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9" w:rsidRPr="00A83A67" w:rsidRDefault="00F56C19" w:rsidP="00173E0F">
      <w:pPr>
        <w:pStyle w:val="30"/>
        <w:shd w:val="clear" w:color="auto" w:fill="auto"/>
        <w:ind w:right="40"/>
        <w:rPr>
          <w:sz w:val="24"/>
          <w:szCs w:val="24"/>
        </w:rPr>
      </w:pPr>
      <w:r w:rsidRPr="00A83A67">
        <w:rPr>
          <w:sz w:val="24"/>
          <w:szCs w:val="24"/>
        </w:rPr>
        <w:t>РОССИЙСКАЯ ФЕДЕРАЦИЯ</w:t>
      </w:r>
      <w:r w:rsidRPr="00A83A67">
        <w:rPr>
          <w:sz w:val="24"/>
          <w:szCs w:val="24"/>
        </w:rPr>
        <w:br/>
        <w:t>ИРКУТСКАЯ ОБЛАСТЬ</w:t>
      </w:r>
      <w:r w:rsidRPr="00A83A67">
        <w:rPr>
          <w:sz w:val="24"/>
          <w:szCs w:val="24"/>
        </w:rPr>
        <w:br/>
        <w:t>БРАТСКИЙ РАЙОН</w:t>
      </w:r>
    </w:p>
    <w:p w:rsidR="00F56C19" w:rsidRPr="00A83A67" w:rsidRDefault="00F56C19" w:rsidP="00173E0F">
      <w:pPr>
        <w:pStyle w:val="32"/>
        <w:shd w:val="clear" w:color="auto" w:fill="auto"/>
        <w:ind w:right="4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ТАРМИНСКОЕ</w:t>
      </w:r>
      <w:r w:rsidRPr="00A83A67">
        <w:rPr>
          <w:sz w:val="24"/>
          <w:szCs w:val="24"/>
        </w:rPr>
        <w:t xml:space="preserve"> МУНИЦИПАЛЬНОЕ ОБРАЗОВАНИЕ</w:t>
      </w:r>
      <w:bookmarkEnd w:id="0"/>
    </w:p>
    <w:p w:rsidR="00F56C19" w:rsidRDefault="00F56C19" w:rsidP="00173E0F">
      <w:pPr>
        <w:pStyle w:val="32"/>
        <w:shd w:val="clear" w:color="auto" w:fill="auto"/>
        <w:spacing w:after="4"/>
        <w:ind w:right="40"/>
        <w:rPr>
          <w:sz w:val="24"/>
          <w:szCs w:val="24"/>
        </w:rPr>
      </w:pPr>
      <w:bookmarkStart w:id="1" w:name="bookmark1"/>
      <w:r w:rsidRPr="00A83A67">
        <w:rPr>
          <w:sz w:val="24"/>
          <w:szCs w:val="24"/>
        </w:rPr>
        <w:t xml:space="preserve">ДУМА </w:t>
      </w:r>
      <w:r>
        <w:rPr>
          <w:sz w:val="24"/>
          <w:szCs w:val="24"/>
        </w:rPr>
        <w:t>ТАРМИНСКОГО</w:t>
      </w:r>
      <w:r w:rsidRPr="00A83A67">
        <w:rPr>
          <w:sz w:val="24"/>
          <w:szCs w:val="24"/>
        </w:rPr>
        <w:t xml:space="preserve"> СЕЛЬСКОГО ПОСЕЛЕНИЯ</w:t>
      </w:r>
      <w:bookmarkEnd w:id="1"/>
    </w:p>
    <w:p w:rsidR="00F56C19" w:rsidRPr="00A83A67" w:rsidRDefault="00F56C19" w:rsidP="00173E0F">
      <w:pPr>
        <w:pStyle w:val="32"/>
        <w:shd w:val="clear" w:color="auto" w:fill="auto"/>
        <w:spacing w:after="4"/>
        <w:ind w:right="40"/>
        <w:rPr>
          <w:sz w:val="24"/>
          <w:szCs w:val="24"/>
        </w:rPr>
      </w:pPr>
    </w:p>
    <w:p w:rsidR="00F56C19" w:rsidRPr="00462401" w:rsidRDefault="00F56C19" w:rsidP="006B2B29">
      <w:pPr>
        <w:pStyle w:val="32"/>
        <w:shd w:val="clear" w:color="auto" w:fill="auto"/>
        <w:spacing w:line="240" w:lineRule="auto"/>
        <w:ind w:right="40"/>
        <w:rPr>
          <w:rStyle w:val="33pt"/>
          <w:b/>
          <w:bCs/>
          <w:sz w:val="24"/>
          <w:szCs w:val="24"/>
        </w:rPr>
      </w:pPr>
      <w:bookmarkStart w:id="2" w:name="bookmark2"/>
      <w:r w:rsidRPr="00462401">
        <w:rPr>
          <w:rStyle w:val="33pt"/>
          <w:b/>
          <w:bCs/>
          <w:sz w:val="24"/>
          <w:szCs w:val="24"/>
        </w:rPr>
        <w:t>РЕШЕНИЕ</w:t>
      </w:r>
    </w:p>
    <w:p w:rsidR="00F56C19" w:rsidRDefault="00F56C19" w:rsidP="006B2B29">
      <w:pPr>
        <w:pStyle w:val="32"/>
        <w:shd w:val="clear" w:color="auto" w:fill="auto"/>
        <w:spacing w:line="240" w:lineRule="auto"/>
        <w:ind w:right="40"/>
        <w:rPr>
          <w:sz w:val="24"/>
          <w:szCs w:val="24"/>
        </w:rPr>
      </w:pPr>
      <w:r w:rsidRPr="00A83A67">
        <w:rPr>
          <w:rStyle w:val="33pt"/>
          <w:sz w:val="24"/>
          <w:szCs w:val="24"/>
        </w:rPr>
        <w:br/>
      </w:r>
      <w:r w:rsidRPr="00A83A67">
        <w:rPr>
          <w:sz w:val="24"/>
          <w:szCs w:val="24"/>
        </w:rPr>
        <w:t>№</w:t>
      </w:r>
      <w:r>
        <w:rPr>
          <w:sz w:val="24"/>
          <w:szCs w:val="24"/>
        </w:rPr>
        <w:t>123</w:t>
      </w:r>
      <w:r w:rsidRPr="00A83A67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15.11.2018</w:t>
      </w:r>
      <w:r w:rsidRPr="00A83A67">
        <w:rPr>
          <w:sz w:val="24"/>
          <w:szCs w:val="24"/>
        </w:rPr>
        <w:t xml:space="preserve"> года</w:t>
      </w:r>
      <w:bookmarkEnd w:id="2"/>
    </w:p>
    <w:p w:rsidR="00F56C19" w:rsidRPr="00A83A67" w:rsidRDefault="00F56C19" w:rsidP="006B2B29">
      <w:pPr>
        <w:pStyle w:val="32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56C19" w:rsidRDefault="00F56C19" w:rsidP="006B2B29">
      <w:pPr>
        <w:pStyle w:val="32"/>
        <w:shd w:val="clear" w:color="auto" w:fill="auto"/>
        <w:spacing w:line="240" w:lineRule="auto"/>
        <w:ind w:right="40"/>
        <w:rPr>
          <w:sz w:val="24"/>
          <w:szCs w:val="24"/>
        </w:rPr>
      </w:pPr>
      <w:bookmarkStart w:id="3" w:name="bookmark3"/>
      <w:r w:rsidRPr="00A83A67">
        <w:rPr>
          <w:sz w:val="24"/>
          <w:szCs w:val="24"/>
        </w:rPr>
        <w:t>Об утверждении Порядка организации озеленения территории</w:t>
      </w:r>
      <w:r w:rsidRPr="00A83A67">
        <w:rPr>
          <w:sz w:val="24"/>
          <w:szCs w:val="24"/>
        </w:rPr>
        <w:br/>
      </w:r>
      <w:r>
        <w:rPr>
          <w:sz w:val="24"/>
          <w:szCs w:val="24"/>
        </w:rPr>
        <w:t>Тарминского</w:t>
      </w:r>
      <w:r w:rsidRPr="00A83A67">
        <w:rPr>
          <w:sz w:val="24"/>
          <w:szCs w:val="24"/>
        </w:rPr>
        <w:t xml:space="preserve"> муниципального образования</w:t>
      </w:r>
      <w:bookmarkEnd w:id="3"/>
      <w:r w:rsidRPr="006B2B29">
        <w:rPr>
          <w:sz w:val="24"/>
          <w:szCs w:val="24"/>
        </w:rPr>
        <w:t xml:space="preserve"> </w:t>
      </w:r>
    </w:p>
    <w:p w:rsidR="00F56C19" w:rsidRDefault="00F56C19" w:rsidP="006B2B29">
      <w:pPr>
        <w:pStyle w:val="32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Братского района Иркутской области</w:t>
      </w:r>
    </w:p>
    <w:p w:rsidR="00F56C19" w:rsidRPr="00A83A67" w:rsidRDefault="00F56C19" w:rsidP="006B2B29">
      <w:pPr>
        <w:pStyle w:val="32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56C19" w:rsidRPr="00A83A67" w:rsidRDefault="00F56C19" w:rsidP="00173E0F">
      <w:pPr>
        <w:pStyle w:val="20"/>
        <w:shd w:val="clear" w:color="auto" w:fill="auto"/>
        <w:spacing w:before="0" w:after="277"/>
        <w:ind w:firstLine="760"/>
        <w:rPr>
          <w:sz w:val="24"/>
          <w:szCs w:val="24"/>
        </w:rPr>
      </w:pPr>
      <w:r w:rsidRPr="00A83A67">
        <w:rPr>
          <w:sz w:val="24"/>
          <w:szCs w:val="24"/>
        </w:rPr>
        <w:t xml:space="preserve">В целях регулирования отношений в сфере создания, учета, содержания, охраны и сноса зеленых насаждений, расположенных на территории </w:t>
      </w:r>
      <w:r>
        <w:rPr>
          <w:sz w:val="24"/>
          <w:szCs w:val="24"/>
        </w:rPr>
        <w:t xml:space="preserve">Тарминского </w:t>
      </w:r>
      <w:r w:rsidRPr="00A83A67">
        <w:rPr>
          <w:sz w:val="24"/>
          <w:szCs w:val="24"/>
        </w:rPr>
        <w:t xml:space="preserve">муниципального образования 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и нормами технической эксплуатации жилищного фонда, утвержденными постановлением Госстроя Российской Федерации от 27.09.2003 № 170, Строительными нормами и правилами (СНиП) III-10-75 «Благоустройство территорий», утвержденными постановлением Госстроя СССР от 25.09.1975 № 158,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Госстроя СССР №78, Правилами  благоустройства территории </w:t>
      </w:r>
      <w:r>
        <w:rPr>
          <w:sz w:val="24"/>
          <w:szCs w:val="24"/>
        </w:rPr>
        <w:t>Тарминского</w:t>
      </w:r>
      <w:r w:rsidRPr="00A83A67">
        <w:rPr>
          <w:sz w:val="24"/>
          <w:szCs w:val="24"/>
        </w:rPr>
        <w:t xml:space="preserve"> муниципального образования, </w:t>
      </w:r>
      <w:r w:rsidRPr="00A83A67">
        <w:rPr>
          <w:rFonts w:eastAsia="Arial Unicode MS"/>
          <w:color w:val="000000"/>
          <w:sz w:val="24"/>
          <w:szCs w:val="24"/>
        </w:rPr>
        <w:t xml:space="preserve">утвержденными решением </w:t>
      </w:r>
      <w:r>
        <w:rPr>
          <w:rFonts w:eastAsia="Arial Unicode MS"/>
          <w:color w:val="000000"/>
          <w:sz w:val="24"/>
          <w:szCs w:val="24"/>
        </w:rPr>
        <w:t>№ 94 от 20.02.2018 г.</w:t>
      </w:r>
      <w:r w:rsidRPr="00A83A67">
        <w:rPr>
          <w:rFonts w:eastAsia="Arial Unicode MS"/>
          <w:color w:val="000000"/>
          <w:sz w:val="24"/>
          <w:szCs w:val="24"/>
        </w:rPr>
        <w:t xml:space="preserve">, </w:t>
      </w:r>
      <w:r w:rsidRPr="00A83A67">
        <w:rPr>
          <w:sz w:val="24"/>
          <w:szCs w:val="24"/>
        </w:rPr>
        <w:t xml:space="preserve">руководствуясь статьей 47 Устава </w:t>
      </w:r>
      <w:r>
        <w:rPr>
          <w:sz w:val="24"/>
          <w:szCs w:val="24"/>
        </w:rPr>
        <w:t>Тарминского</w:t>
      </w:r>
      <w:r w:rsidRPr="00A83A67">
        <w:rPr>
          <w:sz w:val="24"/>
          <w:szCs w:val="24"/>
        </w:rPr>
        <w:t xml:space="preserve"> муниципального образования, Дума </w:t>
      </w:r>
      <w:r>
        <w:rPr>
          <w:sz w:val="24"/>
          <w:szCs w:val="24"/>
        </w:rPr>
        <w:t xml:space="preserve">Тарминского </w:t>
      </w:r>
      <w:r w:rsidRPr="00A83A67">
        <w:rPr>
          <w:sz w:val="24"/>
          <w:szCs w:val="24"/>
        </w:rPr>
        <w:t>сельского поселения</w:t>
      </w:r>
    </w:p>
    <w:p w:rsidR="00F56C19" w:rsidRPr="00A83A67" w:rsidRDefault="00F56C19" w:rsidP="00173E0F">
      <w:pPr>
        <w:pStyle w:val="20"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  <w:r w:rsidRPr="00A83A67">
        <w:rPr>
          <w:sz w:val="24"/>
          <w:szCs w:val="24"/>
        </w:rPr>
        <w:t>РЕШИЛА:</w:t>
      </w:r>
    </w:p>
    <w:p w:rsidR="00F56C19" w:rsidRPr="00A83A67" w:rsidRDefault="00F56C19" w:rsidP="00173E0F">
      <w:pPr>
        <w:pStyle w:val="20"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</w:p>
    <w:p w:rsidR="00F56C19" w:rsidRPr="00FC5830" w:rsidRDefault="00F56C19" w:rsidP="00FC5830">
      <w:pPr>
        <w:pStyle w:val="2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auto"/>
        <w:rPr>
          <w:sz w:val="24"/>
          <w:szCs w:val="24"/>
        </w:rPr>
      </w:pPr>
      <w:r w:rsidRPr="00A83A67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FC5830">
        <w:rPr>
          <w:sz w:val="24"/>
          <w:szCs w:val="24"/>
        </w:rPr>
        <w:t xml:space="preserve">Порядок организации озеленения территории </w:t>
      </w:r>
      <w:r>
        <w:rPr>
          <w:sz w:val="24"/>
          <w:szCs w:val="24"/>
        </w:rPr>
        <w:t xml:space="preserve">Тарминского </w:t>
      </w:r>
      <w:r w:rsidRPr="00FC5830">
        <w:rPr>
          <w:sz w:val="24"/>
          <w:szCs w:val="24"/>
        </w:rPr>
        <w:t>мун</w:t>
      </w:r>
      <w:r>
        <w:rPr>
          <w:sz w:val="24"/>
          <w:szCs w:val="24"/>
        </w:rPr>
        <w:t>иципального образования</w:t>
      </w:r>
      <w:r w:rsidRPr="00FC5830">
        <w:rPr>
          <w:sz w:val="24"/>
          <w:szCs w:val="24"/>
        </w:rPr>
        <w:t>.</w:t>
      </w:r>
    </w:p>
    <w:p w:rsidR="00F56C19" w:rsidRPr="00476CBD" w:rsidRDefault="00F56C19" w:rsidP="00FC5830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/>
        <w:rPr>
          <w:sz w:val="24"/>
          <w:szCs w:val="24"/>
        </w:rPr>
      </w:pPr>
      <w:r w:rsidRPr="00476CBD">
        <w:rPr>
          <w:sz w:val="24"/>
          <w:szCs w:val="24"/>
        </w:rPr>
        <w:t>Опубликовать настоящее решение в Информационном бюллетене Тарминского  муниципального образования.</w:t>
      </w:r>
    </w:p>
    <w:p w:rsidR="00F56C19" w:rsidRDefault="00F56C19" w:rsidP="00FC5830">
      <w:pPr>
        <w:pStyle w:val="20"/>
        <w:shd w:val="clear" w:color="auto" w:fill="auto"/>
        <w:tabs>
          <w:tab w:val="left" w:pos="500"/>
        </w:tabs>
        <w:spacing w:before="0" w:after="0"/>
        <w:rPr>
          <w:sz w:val="24"/>
          <w:szCs w:val="24"/>
        </w:rPr>
      </w:pPr>
    </w:p>
    <w:p w:rsidR="00F56C19" w:rsidRPr="00A83A67" w:rsidRDefault="00F56C19" w:rsidP="00FC5830">
      <w:pPr>
        <w:pStyle w:val="20"/>
        <w:shd w:val="clear" w:color="auto" w:fill="auto"/>
        <w:tabs>
          <w:tab w:val="left" w:pos="500"/>
        </w:tabs>
        <w:spacing w:before="0" w:after="0"/>
        <w:rPr>
          <w:sz w:val="24"/>
          <w:szCs w:val="24"/>
        </w:rPr>
      </w:pPr>
    </w:p>
    <w:p w:rsidR="00F56C19" w:rsidRPr="00A83A67" w:rsidRDefault="00F56C19" w:rsidP="00173E0F">
      <w:pPr>
        <w:tabs>
          <w:tab w:val="left" w:pos="10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56C19" w:rsidRDefault="00F56C19" w:rsidP="00D73C8B">
      <w:pPr>
        <w:pStyle w:val="ConsPlusNormal"/>
        <w:widowControl/>
        <w:tabs>
          <w:tab w:val="left" w:pos="709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A83A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М.Т.Коротюк</w:t>
      </w:r>
    </w:p>
    <w:p w:rsidR="00F56C19" w:rsidRDefault="00F56C19" w:rsidP="00A83A67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56C19" w:rsidRPr="00A83A67" w:rsidRDefault="00F56C19" w:rsidP="00A83A67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56C19" w:rsidRPr="00A83A67" w:rsidRDefault="00F56C19" w:rsidP="00173E0F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Тарминского</w:t>
      </w:r>
    </w:p>
    <w:p w:rsidR="00F56C19" w:rsidRDefault="00F56C19" w:rsidP="00D73C8B">
      <w:pPr>
        <w:pStyle w:val="ConsPlusNormal"/>
        <w:widowControl/>
        <w:tabs>
          <w:tab w:val="left" w:pos="709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A83A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М.Т.Коротюк</w:t>
      </w:r>
    </w:p>
    <w:p w:rsidR="00F56C19" w:rsidRDefault="00F56C19" w:rsidP="00555FA1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555FA1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56C19" w:rsidRPr="00555FA1" w:rsidRDefault="00F56C19" w:rsidP="00555FA1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512AA4">
      <w:pPr>
        <w:pStyle w:val="20"/>
        <w:shd w:val="clear" w:color="auto" w:fill="auto"/>
        <w:spacing w:before="0" w:after="0" w:line="240" w:lineRule="auto"/>
        <w:ind w:left="5000"/>
        <w:jc w:val="right"/>
        <w:rPr>
          <w:sz w:val="24"/>
          <w:szCs w:val="24"/>
        </w:rPr>
      </w:pPr>
    </w:p>
    <w:p w:rsidR="00F56C19" w:rsidRPr="003368BC" w:rsidRDefault="00F56C19" w:rsidP="00512AA4">
      <w:pPr>
        <w:pStyle w:val="20"/>
        <w:shd w:val="clear" w:color="auto" w:fill="auto"/>
        <w:spacing w:before="0" w:after="0" w:line="240" w:lineRule="auto"/>
        <w:ind w:left="5000"/>
        <w:jc w:val="right"/>
        <w:rPr>
          <w:sz w:val="24"/>
          <w:szCs w:val="24"/>
        </w:rPr>
      </w:pPr>
      <w:r w:rsidRPr="003368BC">
        <w:rPr>
          <w:sz w:val="24"/>
          <w:szCs w:val="24"/>
        </w:rPr>
        <w:t>УТВЕРЖДЕН</w:t>
      </w:r>
    </w:p>
    <w:p w:rsidR="00F56C19" w:rsidRPr="003368BC" w:rsidRDefault="00F56C19" w:rsidP="00512AA4">
      <w:pPr>
        <w:pStyle w:val="20"/>
        <w:shd w:val="clear" w:color="auto" w:fill="auto"/>
        <w:spacing w:before="0" w:after="0" w:line="240" w:lineRule="auto"/>
        <w:ind w:left="5000"/>
        <w:jc w:val="right"/>
        <w:rPr>
          <w:sz w:val="24"/>
          <w:szCs w:val="24"/>
        </w:rPr>
      </w:pPr>
      <w:r w:rsidRPr="003368BC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 xml:space="preserve">Тарминского </w:t>
      </w:r>
      <w:r w:rsidRPr="003368BC">
        <w:rPr>
          <w:sz w:val="24"/>
          <w:szCs w:val="24"/>
        </w:rPr>
        <w:t xml:space="preserve">сельского поселения от </w:t>
      </w:r>
      <w:r>
        <w:rPr>
          <w:sz w:val="24"/>
          <w:szCs w:val="24"/>
        </w:rPr>
        <w:t>15.11.2018г.  №123</w:t>
      </w:r>
    </w:p>
    <w:p w:rsidR="00F56C19" w:rsidRPr="003368BC" w:rsidRDefault="00F56C19" w:rsidP="003368BC">
      <w:pPr>
        <w:pStyle w:val="32"/>
        <w:shd w:val="clear" w:color="auto" w:fill="auto"/>
        <w:spacing w:line="240" w:lineRule="auto"/>
        <w:rPr>
          <w:sz w:val="24"/>
          <w:szCs w:val="24"/>
        </w:rPr>
      </w:pPr>
      <w:bookmarkStart w:id="4" w:name="bookmark8"/>
    </w:p>
    <w:p w:rsidR="00F56C19" w:rsidRPr="003368BC" w:rsidRDefault="00F56C19" w:rsidP="00240B9A">
      <w:pPr>
        <w:pStyle w:val="32"/>
        <w:shd w:val="clear" w:color="auto" w:fill="auto"/>
        <w:spacing w:line="240" w:lineRule="auto"/>
        <w:rPr>
          <w:sz w:val="24"/>
          <w:szCs w:val="24"/>
        </w:rPr>
      </w:pPr>
      <w:r w:rsidRPr="003368BC">
        <w:rPr>
          <w:sz w:val="24"/>
          <w:szCs w:val="24"/>
        </w:rPr>
        <w:t>П</w:t>
      </w:r>
      <w:bookmarkEnd w:id="4"/>
      <w:r>
        <w:rPr>
          <w:sz w:val="24"/>
          <w:szCs w:val="24"/>
        </w:rPr>
        <w:t>ОРЯДОК</w:t>
      </w:r>
    </w:p>
    <w:p w:rsidR="00F56C19" w:rsidRPr="003368BC" w:rsidRDefault="00F56C19" w:rsidP="006A244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3368BC">
        <w:rPr>
          <w:sz w:val="24"/>
          <w:szCs w:val="24"/>
        </w:rPr>
        <w:t>организации озеленения территории</w:t>
      </w:r>
      <w:r>
        <w:rPr>
          <w:sz w:val="24"/>
          <w:szCs w:val="24"/>
        </w:rPr>
        <w:t xml:space="preserve"> Тарминского</w:t>
      </w:r>
      <w:r w:rsidRPr="003368B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3368BC">
        <w:rPr>
          <w:sz w:val="24"/>
          <w:szCs w:val="24"/>
        </w:rPr>
        <w:t>образования</w:t>
      </w:r>
      <w:r w:rsidRPr="006B2B29">
        <w:rPr>
          <w:sz w:val="24"/>
          <w:szCs w:val="24"/>
        </w:rPr>
        <w:t xml:space="preserve"> </w:t>
      </w:r>
      <w:r>
        <w:rPr>
          <w:sz w:val="24"/>
          <w:szCs w:val="24"/>
        </w:rPr>
        <w:t>Братского района Иркутской области</w:t>
      </w:r>
    </w:p>
    <w:p w:rsidR="00F56C19" w:rsidRPr="003368BC" w:rsidRDefault="00F56C19" w:rsidP="003368BC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F56C19" w:rsidRPr="00245C91" w:rsidRDefault="00F56C19" w:rsidP="006A2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F56C19" w:rsidRPr="003368BC" w:rsidRDefault="00F56C19" w:rsidP="003368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910C9B" w:rsidRDefault="00F56C19" w:rsidP="00910C9B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 xml:space="preserve">Настоящие Правила организации озеленения </w:t>
      </w:r>
      <w:r>
        <w:rPr>
          <w:rFonts w:ascii="Times New Roman" w:hAnsi="Times New Roman" w:cs="Times New Roman"/>
          <w:sz w:val="24"/>
          <w:szCs w:val="24"/>
        </w:rPr>
        <w:t>в Тарминском</w:t>
      </w:r>
      <w:r w:rsidRPr="00910C9B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F56C19" w:rsidRPr="006A2447" w:rsidRDefault="00F56C19" w:rsidP="006A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47">
        <w:rPr>
          <w:rFonts w:ascii="Times New Roman" w:hAnsi="Times New Roman" w:cs="Times New Roman"/>
          <w:sz w:val="24"/>
          <w:szCs w:val="24"/>
        </w:rPr>
        <w:t>образовании (далее – Правила)  разработаны в соответствии с Конституцией Российской Федерации, Гражданским кодексом Российской Федерации (ст. 15),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и нормами технической эксплуатации жилищного фонда, утвержденными постановлением Госстроя Российской Федерации от 27.09.2003 №170, Строительными нормами и правилами (СНиП) III-10-75 «Благоустройство территорий», утвержденными постановлением Госстроя СССР от 25.09.1975 №158,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Госстроя СССР № 78.</w:t>
      </w:r>
    </w:p>
    <w:p w:rsidR="00F56C19" w:rsidRPr="00910C9B" w:rsidRDefault="00F56C19" w:rsidP="00910C9B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отношения в сфере создания, учета, </w:t>
      </w:r>
    </w:p>
    <w:p w:rsidR="00F56C19" w:rsidRDefault="00F56C19" w:rsidP="0091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30">
        <w:rPr>
          <w:rFonts w:ascii="Times New Roman" w:hAnsi="Times New Roman" w:cs="Times New Roman"/>
          <w:sz w:val="24"/>
          <w:szCs w:val="24"/>
        </w:rPr>
        <w:t>содержания, охраны зеленых насаждений,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Тарминского  </w:t>
      </w:r>
      <w:r w:rsidRPr="00FC5830">
        <w:rPr>
          <w:rFonts w:ascii="Times New Roman" w:hAnsi="Times New Roman" w:cs="Times New Roman"/>
          <w:sz w:val="24"/>
          <w:szCs w:val="24"/>
        </w:rPr>
        <w:t>муниципального образования и определяет порядок сноса зеленых насаждений, не входящих в земли государственного лесного фонда Российской Федерации и их восстановительную стоимость.</w:t>
      </w:r>
    </w:p>
    <w:p w:rsidR="00F56C19" w:rsidRPr="00910C9B" w:rsidRDefault="00F56C19" w:rsidP="00910C9B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>Действие Правил распространяется на юридических и физических лиц</w:t>
      </w:r>
    </w:p>
    <w:p w:rsidR="00F56C19" w:rsidRDefault="00F56C19" w:rsidP="0091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BC">
        <w:rPr>
          <w:rFonts w:ascii="Times New Roman" w:hAnsi="Times New Roman" w:cs="Times New Roman"/>
          <w:sz w:val="24"/>
          <w:szCs w:val="24"/>
        </w:rPr>
        <w:t xml:space="preserve">независимо от права пользования земельным участком, осуществляющих снос зеленых насаждений 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3368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3368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пункта, так и за его пределами, и не применяются по отношению к территории лесничества Тарминского муниципального образования.</w:t>
      </w:r>
    </w:p>
    <w:p w:rsidR="00F56C19" w:rsidRPr="00910C9B" w:rsidRDefault="00F56C19" w:rsidP="00910C9B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F56C19" w:rsidRPr="001674FD" w:rsidRDefault="00F56C19" w:rsidP="00167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Зеленые насаждения</w:t>
      </w:r>
      <w:r w:rsidRPr="001674FD">
        <w:rPr>
          <w:rFonts w:ascii="Times New Roman" w:hAnsi="Times New Roman" w:cs="Times New Roman"/>
          <w:sz w:val="24"/>
          <w:szCs w:val="24"/>
        </w:rPr>
        <w:t xml:space="preserve">  - это совокупность древесных, кустарниковых и травянистых растений, включая</w:t>
      </w:r>
      <w:r w:rsidRPr="00167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4FD">
        <w:rPr>
          <w:rFonts w:ascii="Times New Roman" w:hAnsi="Times New Roman" w:cs="Times New Roman"/>
          <w:sz w:val="24"/>
          <w:szCs w:val="24"/>
        </w:rPr>
        <w:t>не отнесенные к лесным насаждениям деревья, естественного происхождения или посаженных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Тарминского муниципального образования</w:t>
      </w:r>
      <w:r w:rsidRPr="001674FD">
        <w:rPr>
          <w:rFonts w:ascii="Times New Roman" w:hAnsi="Times New Roman" w:cs="Times New Roman"/>
          <w:sz w:val="24"/>
          <w:szCs w:val="24"/>
        </w:rPr>
        <w:t>;</w:t>
      </w:r>
    </w:p>
    <w:p w:rsidR="00F56C19" w:rsidRDefault="00F56C19" w:rsidP="001674FD">
      <w:pPr>
        <w:pStyle w:val="Standard"/>
        <w:ind w:firstLine="709"/>
        <w:jc w:val="both"/>
        <w:rPr>
          <w:lang w:eastAsia="fa-IR" w:bidi="fa-IR"/>
        </w:rPr>
      </w:pPr>
      <w:r w:rsidRPr="001674FD">
        <w:rPr>
          <w:b/>
          <w:bCs/>
          <w:lang w:eastAsia="fa-IR" w:bidi="fa-IR"/>
        </w:rPr>
        <w:t>Зеленые насаждения общего пользования</w:t>
      </w:r>
      <w:r w:rsidRPr="001674FD">
        <w:rPr>
          <w:lang w:eastAsia="fa-IR" w:bidi="fa-IR"/>
        </w:rPr>
        <w:t xml:space="preserve"> 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лиц;</w:t>
      </w:r>
    </w:p>
    <w:p w:rsidR="00F56C19" w:rsidRDefault="00F56C19" w:rsidP="001674FD">
      <w:pPr>
        <w:pStyle w:val="Standard"/>
        <w:ind w:firstLine="709"/>
        <w:jc w:val="both"/>
      </w:pPr>
      <w:r>
        <w:rPr>
          <w:b/>
          <w:bCs/>
        </w:rPr>
        <w:t>З</w:t>
      </w:r>
      <w:r w:rsidRPr="001674FD">
        <w:rPr>
          <w:b/>
          <w:bCs/>
        </w:rPr>
        <w:t>еленые насаждения ограниченного пользования</w:t>
      </w:r>
      <w:r>
        <w:t xml:space="preserve"> - зеленые насаждения, произрастающие на придомовых земельных участках, а также на земельных участках предприятий, организаций учреждений, общественных объединений рассчитанных на пользование определенными группами населения;</w:t>
      </w:r>
    </w:p>
    <w:p w:rsidR="00F56C19" w:rsidRPr="001674FD" w:rsidRDefault="00F56C19" w:rsidP="001674FD">
      <w:pPr>
        <w:pStyle w:val="Standard"/>
        <w:ind w:firstLine="709"/>
        <w:jc w:val="both"/>
      </w:pPr>
      <w:r w:rsidRPr="001674FD">
        <w:rPr>
          <w:b/>
          <w:bCs/>
        </w:rPr>
        <w:t>Зеленые насаждения специального назначения</w:t>
      </w:r>
      <w:r>
        <w:t xml:space="preserve"> — зеленые насаждения, произрастающие на земельных участках, находящимися в муниципальной собственности и предназначенных для реализация местных программ застройки территорий, организации санитарно-защитных, водоохранных, защитно-мелиоративных зон, зон кладбищ, а также насаждения вдоль автомобильных дорог, в питомниках, цветочно-оранжерейных хозяйствах;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Озелененные территории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Залесенные территории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F56C19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Зеленое насаждение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растение с четко выраженным стволом диаметром не менее 5 см на высоте 1,3 м, за исключением саженцев.</w:t>
      </w:r>
    </w:p>
    <w:p w:rsidR="00F56C19" w:rsidRPr="001674FD" w:rsidRDefault="00F56C19" w:rsidP="00E13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95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</w:t>
      </w:r>
      <w:r w:rsidRPr="00E13195">
        <w:rPr>
          <w:rFonts w:ascii="Times New Roman" w:hAnsi="Times New Roman" w:cs="Times New Roman"/>
          <w:sz w:val="24"/>
          <w:szCs w:val="24"/>
        </w:rPr>
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Кустарник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многолетнее многоствольное (в отличие от дерева)  растение, ветвящееся у самой поверхности почвы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Травяной покров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газон, естественная травяная растительность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Заросли</w:t>
      </w:r>
      <w:r w:rsidRPr="001674FD">
        <w:rPr>
          <w:rFonts w:ascii="Times New Roman" w:hAnsi="Times New Roman" w:cs="Times New Roman"/>
          <w:sz w:val="24"/>
          <w:szCs w:val="24"/>
        </w:rPr>
        <w:t xml:space="preserve"> – растения, кустарники густорастущие на каком-либо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Зеленый массив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участок территории, на котором произрастает не менее 50 экземпляров взрослых (старше 15 лет) деревьев, образующих единый полог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 xml:space="preserve">Аварийно опасные </w:t>
      </w:r>
      <w:r>
        <w:rPr>
          <w:rFonts w:ascii="Times New Roman" w:hAnsi="Times New Roman" w:cs="Times New Roman"/>
          <w:b/>
          <w:bCs/>
          <w:sz w:val="24"/>
          <w:szCs w:val="24"/>
        </w:rPr>
        <w:t>зеленые насаждения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насаждения</w:t>
      </w:r>
      <w:r w:rsidRPr="001674FD">
        <w:rPr>
          <w:rFonts w:ascii="Times New Roman" w:hAnsi="Times New Roman" w:cs="Times New Roman"/>
          <w:sz w:val="24"/>
          <w:szCs w:val="24"/>
        </w:rPr>
        <w:t>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F56C19" w:rsidRPr="001674FD" w:rsidRDefault="00F56C19" w:rsidP="00167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Материальный ущерб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стоимостная оценка конкретных зеленых насаждений, устанавливаемая для учета стоимости </w:t>
      </w:r>
      <w:r>
        <w:rPr>
          <w:rFonts w:ascii="Times New Roman" w:hAnsi="Times New Roman" w:cs="Times New Roman"/>
          <w:sz w:val="24"/>
          <w:szCs w:val="24"/>
        </w:rPr>
        <w:t>зеленых насаждений;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Восстановительная стоимость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в пересчете на 1 удельную единицу</w:t>
      </w:r>
      <w:r w:rsidRPr="001674FD">
        <w:rPr>
          <w:rFonts w:ascii="Times New Roman" w:hAnsi="Times New Roman" w:cs="Times New Roman"/>
          <w:sz w:val="24"/>
          <w:szCs w:val="24"/>
        </w:rPr>
        <w:t>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Восстановительное озеленение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воспроизводство зеленых насаждений взамен утраченных;</w:t>
      </w:r>
    </w:p>
    <w:p w:rsidR="00F56C19" w:rsidRPr="001674FD" w:rsidRDefault="00F56C19" w:rsidP="001674FD">
      <w:pPr>
        <w:pStyle w:val="Standard"/>
        <w:tabs>
          <w:tab w:val="left" w:pos="709"/>
        </w:tabs>
        <w:ind w:firstLine="709"/>
        <w:jc w:val="both"/>
      </w:pPr>
      <w:r w:rsidRPr="001674FD">
        <w:rPr>
          <w:b/>
          <w:bCs/>
        </w:rPr>
        <w:t>Компенсационное озеленение</w:t>
      </w:r>
      <w:r w:rsidRPr="001674FD">
        <w:t xml:space="preserve"> – воспроизводство зеленых насаждений взамен сносимых (снесенных) согласно стоимостной оценке возмещения вреда окружающей среде;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Компенсационная стоимость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74FD">
        <w:rPr>
          <w:rFonts w:ascii="Times New Roman" w:hAnsi="Times New Roman" w:cs="Times New Roman"/>
          <w:sz w:val="24"/>
          <w:szCs w:val="24"/>
        </w:rPr>
        <w:tab/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Повреждение зеленых насаждений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воздействие;</w:t>
      </w:r>
    </w:p>
    <w:p w:rsidR="00F56C19" w:rsidRPr="001674FD" w:rsidRDefault="00F56C19" w:rsidP="0016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Уничтожение зеленых насаждений</w:t>
      </w:r>
      <w:r w:rsidRPr="001674FD">
        <w:rPr>
          <w:rFonts w:ascii="Times New Roman" w:hAnsi="Times New Roman" w:cs="Times New Roman"/>
          <w:sz w:val="24"/>
          <w:szCs w:val="24"/>
        </w:rPr>
        <w:t xml:space="preserve"> - вырубка или иное повреждение зеленых насаждений, повлекшее прекращение их роста</w:t>
      </w:r>
      <w:r w:rsidRPr="001674F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и гибель растений, в том числе подрубка ствола более 30% его диаметра, слом ствола, наклон более 30 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 30% поверхности;</w:t>
      </w:r>
    </w:p>
    <w:p w:rsidR="00F56C19" w:rsidRPr="001674FD" w:rsidRDefault="00F56C19" w:rsidP="001674FD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b/>
          <w:bCs/>
          <w:sz w:val="24"/>
          <w:szCs w:val="24"/>
        </w:rPr>
        <w:t>Снос зеленых насаждений</w:t>
      </w:r>
      <w:r w:rsidRPr="001674FD">
        <w:rPr>
          <w:rFonts w:ascii="Times New Roman" w:hAnsi="Times New Roman" w:cs="Times New Roman"/>
          <w:sz w:val="24"/>
          <w:szCs w:val="24"/>
        </w:rPr>
        <w:t xml:space="preserve"> ― вырубка, порубка, выкапывание деревьев, кустарников, цветников, газонов и иных зеленых насаждений;</w:t>
      </w:r>
    </w:p>
    <w:p w:rsidR="00F56C19" w:rsidRPr="001674FD" w:rsidRDefault="00F56C19" w:rsidP="001674FD">
      <w:pPr>
        <w:pStyle w:val="Standard"/>
        <w:tabs>
          <w:tab w:val="left" w:pos="709"/>
        </w:tabs>
        <w:ind w:firstLine="709"/>
        <w:jc w:val="both"/>
      </w:pPr>
      <w:r w:rsidRPr="001674FD">
        <w:rPr>
          <w:b/>
          <w:bCs/>
        </w:rPr>
        <w:t>Незаконный снос зеленых насаждений -</w:t>
      </w:r>
      <w:r w:rsidRPr="001674FD">
        <w:t xml:space="preserve"> уничтожение зеленых насаждений, совершенные с нарушением настоящего Положения;</w:t>
      </w:r>
    </w:p>
    <w:p w:rsidR="00F56C19" w:rsidRPr="001674FD" w:rsidRDefault="00F56C19" w:rsidP="001674FD">
      <w:pPr>
        <w:pStyle w:val="Standard"/>
        <w:tabs>
          <w:tab w:val="left" w:pos="709"/>
        </w:tabs>
        <w:ind w:firstLine="709"/>
        <w:jc w:val="both"/>
        <w:rPr>
          <w:b/>
          <w:bCs/>
        </w:rPr>
      </w:pPr>
      <w:r w:rsidRPr="001674FD">
        <w:rPr>
          <w:b/>
          <w:bCs/>
        </w:rPr>
        <w:t>Объекты озеленения:</w:t>
      </w:r>
    </w:p>
    <w:p w:rsidR="00F56C19" w:rsidRPr="001674FD" w:rsidRDefault="00F56C19" w:rsidP="00245C91">
      <w:pPr>
        <w:pStyle w:val="Standard"/>
        <w:tabs>
          <w:tab w:val="left" w:pos="709"/>
        </w:tabs>
        <w:ind w:firstLine="709"/>
        <w:jc w:val="both"/>
      </w:pPr>
      <w:r w:rsidRPr="001674FD">
        <w:t xml:space="preserve">аллея </w:t>
      </w:r>
      <w:r w:rsidRPr="001674FD">
        <w:rPr>
          <w:rFonts w:ascii="Times New Roman" w:hAnsi="Times New Roman"/>
        </w:rPr>
        <w:t>―</w:t>
      </w:r>
      <w:r w:rsidRPr="001674FD">
        <w:t xml:space="preserve"> территория со свободно растущими или формованными деревьями, высаженными в один или более рядов по обеим сторонам пешеходных или автомобильных дорог;</w:t>
      </w:r>
    </w:p>
    <w:p w:rsidR="00F56C19" w:rsidRPr="001674FD" w:rsidRDefault="00F56C19" w:rsidP="00245C91">
      <w:pPr>
        <w:pStyle w:val="Standard"/>
        <w:tabs>
          <w:tab w:val="left" w:pos="709"/>
        </w:tabs>
        <w:ind w:firstLine="709"/>
        <w:jc w:val="both"/>
      </w:pPr>
      <w:r w:rsidRPr="001674FD">
        <w:t>бульвар — озелененная территория, расположенная вдоль магистралей в виде полосы различной ширины, предназначенная для пешеходного движения и кратковременного отдыха;</w:t>
      </w:r>
    </w:p>
    <w:p w:rsidR="00F56C19" w:rsidRPr="001674FD" w:rsidRDefault="00F56C19" w:rsidP="00245C91">
      <w:pPr>
        <w:pStyle w:val="Standard"/>
        <w:tabs>
          <w:tab w:val="left" w:pos="709"/>
        </w:tabs>
        <w:ind w:firstLine="709"/>
        <w:jc w:val="both"/>
      </w:pPr>
      <w:r w:rsidRPr="001674FD">
        <w:t>естественный газон — территория с естественным травяным покровом;</w:t>
      </w:r>
    </w:p>
    <w:p w:rsidR="00F56C19" w:rsidRPr="001674FD" w:rsidRDefault="00F56C19" w:rsidP="00245C91">
      <w:pPr>
        <w:pStyle w:val="Standard"/>
        <w:tabs>
          <w:tab w:val="left" w:pos="709"/>
        </w:tabs>
        <w:ind w:firstLine="709"/>
        <w:jc w:val="both"/>
      </w:pPr>
      <w:r w:rsidRPr="001674FD">
        <w:t>обычный газон –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F56C19" w:rsidRPr="001674FD" w:rsidRDefault="00F56C19" w:rsidP="00245C91">
      <w:pPr>
        <w:pStyle w:val="Standard"/>
        <w:tabs>
          <w:tab w:val="left" w:pos="709"/>
        </w:tabs>
        <w:ind w:firstLine="709"/>
        <w:jc w:val="both"/>
      </w:pPr>
      <w:r w:rsidRPr="001674FD">
        <w:t xml:space="preserve">парк </w:t>
      </w:r>
      <w:r w:rsidRPr="001674FD">
        <w:rPr>
          <w:rFonts w:ascii="Times New Roman" w:hAnsi="Times New Roman"/>
        </w:rPr>
        <w:t>―</w:t>
      </w:r>
      <w:r w:rsidRPr="001674FD">
        <w:t xml:space="preserve"> озелененная территория общего пользования, представляющая собой самостоятельный архитектурно-ландшафтный объект;</w:t>
      </w:r>
    </w:p>
    <w:p w:rsidR="00F56C19" w:rsidRPr="001674FD" w:rsidRDefault="00F56C19" w:rsidP="00245C91">
      <w:pPr>
        <w:pStyle w:val="ConsPlusDocList"/>
        <w:tabs>
          <w:tab w:val="left" w:pos="625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FD">
        <w:rPr>
          <w:rFonts w:ascii="Times New Roman" w:hAnsi="Times New Roman" w:cs="Times New Roman"/>
          <w:sz w:val="24"/>
          <w:szCs w:val="24"/>
        </w:rPr>
        <w:t>сквер ― озелененная территория общего пользования небольшого размера, являющаяся элементом оформления площади, общественного центра, используемая для кратковременного отдыха и пешеходного движения;</w:t>
      </w:r>
    </w:p>
    <w:p w:rsidR="00F56C19" w:rsidRDefault="00F56C19" w:rsidP="00910C9B">
      <w:pPr>
        <w:pStyle w:val="20"/>
        <w:numPr>
          <w:ilvl w:val="1"/>
          <w:numId w:val="32"/>
        </w:numPr>
        <w:shd w:val="clear" w:color="auto" w:fill="auto"/>
        <w:tabs>
          <w:tab w:val="left" w:pos="104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Физические и юридические лица имеют право:</w:t>
      </w:r>
    </w:p>
    <w:p w:rsidR="00F56C19" w:rsidRPr="00245C91" w:rsidRDefault="00F56C19" w:rsidP="00D22CE6">
      <w:pPr>
        <w:pStyle w:val="20"/>
        <w:numPr>
          <w:ilvl w:val="0"/>
          <w:numId w:val="10"/>
        </w:numPr>
        <w:shd w:val="clear" w:color="auto" w:fill="auto"/>
        <w:tabs>
          <w:tab w:val="left" w:pos="1044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получать достоверную информацию о состоянии и мерах охраны зеленых насаждений, перспективах развития озелененных территорий муниципального образования;</w:t>
      </w:r>
    </w:p>
    <w:p w:rsidR="00F56C19" w:rsidRPr="00245C91" w:rsidRDefault="00F56C19" w:rsidP="00D22CE6">
      <w:pPr>
        <w:pStyle w:val="2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участвовать в обсуждении планов озеленения, создания объектов озеленения или их реконструкции;</w:t>
      </w:r>
    </w:p>
    <w:p w:rsidR="00F56C19" w:rsidRPr="00245C91" w:rsidRDefault="00F56C19" w:rsidP="00D22CE6">
      <w:pPr>
        <w:pStyle w:val="2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принимать участие в мероприятиях по озеленению муниципального образования, санитарной уборке озелененных территорий муниципального образования;</w:t>
      </w:r>
    </w:p>
    <w:p w:rsidR="00F56C19" w:rsidRDefault="00F56C19" w:rsidP="00D22CE6">
      <w:pPr>
        <w:pStyle w:val="2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в установленном законодательством порядке требовать привлечения к ответственности должностных лиц и граждан, допустивших нарушение требований настоящих Правил.</w:t>
      </w:r>
    </w:p>
    <w:p w:rsidR="00F56C19" w:rsidRPr="00245C91" w:rsidRDefault="00F56C19" w:rsidP="00245C91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left="360"/>
        <w:rPr>
          <w:sz w:val="24"/>
          <w:szCs w:val="24"/>
        </w:rPr>
      </w:pPr>
    </w:p>
    <w:p w:rsidR="00F56C19" w:rsidRDefault="00F56C19" w:rsidP="00245C91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5" w:name="bookmark10"/>
      <w:r w:rsidRPr="00245C91">
        <w:rPr>
          <w:sz w:val="24"/>
          <w:szCs w:val="24"/>
        </w:rPr>
        <w:t>Глава 2. Учет зеленых насаждений</w:t>
      </w:r>
      <w:bookmarkEnd w:id="5"/>
    </w:p>
    <w:p w:rsidR="00F56C19" w:rsidRPr="00245C91" w:rsidRDefault="00F56C19" w:rsidP="00245C91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F56C19" w:rsidRDefault="00F56C19" w:rsidP="00910C9B">
      <w:pPr>
        <w:pStyle w:val="20"/>
        <w:numPr>
          <w:ilvl w:val="1"/>
          <w:numId w:val="33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Учет зеленых насаждений предусматривает к</w:t>
      </w:r>
      <w:r>
        <w:rPr>
          <w:sz w:val="24"/>
          <w:szCs w:val="24"/>
        </w:rPr>
        <w:t>омплекс мероприятий,</w:t>
      </w:r>
    </w:p>
    <w:p w:rsidR="00F56C19" w:rsidRPr="006A2447" w:rsidRDefault="00F56C19" w:rsidP="006A2447">
      <w:pPr>
        <w:pStyle w:val="20"/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включающий</w:t>
      </w:r>
      <w:r>
        <w:rPr>
          <w:sz w:val="24"/>
          <w:szCs w:val="24"/>
        </w:rPr>
        <w:t xml:space="preserve"> </w:t>
      </w:r>
      <w:r w:rsidRPr="006A2447">
        <w:rPr>
          <w:sz w:val="24"/>
          <w:szCs w:val="24"/>
        </w:rPr>
        <w:t>оценку количественных характеристик и состояние зеленых насаждений, разработку своевременных мер по защите и восстановлению зеленых насаждений, а также прогноз состояния зеленых насаждений.</w:t>
      </w:r>
    </w:p>
    <w:p w:rsidR="00F56C19" w:rsidRPr="00245C91" w:rsidRDefault="00F56C19" w:rsidP="00910C9B">
      <w:pPr>
        <w:pStyle w:val="20"/>
        <w:numPr>
          <w:ilvl w:val="1"/>
          <w:numId w:val="33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Учет зеленых насаждений проводится в целях:</w:t>
      </w:r>
    </w:p>
    <w:p w:rsidR="00F56C19" w:rsidRPr="00245C91" w:rsidRDefault="00F56C19" w:rsidP="00D22CE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обеспечения прав граждан на достоверную информацию о состоянии окружающей среды;</w:t>
      </w:r>
    </w:p>
    <w:p w:rsidR="00F56C19" w:rsidRPr="00245C91" w:rsidRDefault="00F56C19" w:rsidP="00D22CE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эффективного управления зелеными насаждениями, в том числе установление соответствия количества зеленых насаждений действующим строительным и санитарным нормам;</w:t>
      </w:r>
    </w:p>
    <w:p w:rsidR="00F56C19" w:rsidRPr="00245C91" w:rsidRDefault="00F56C19" w:rsidP="00D22CE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формирования затрат и составления планов на проведение работ по санитарному содержанию зеленых насаждений.</w:t>
      </w:r>
    </w:p>
    <w:p w:rsidR="00F56C19" w:rsidRPr="00245C91" w:rsidRDefault="00F56C19" w:rsidP="00D22CE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для составления планов строительства объектов озеленения.</w:t>
      </w:r>
    </w:p>
    <w:p w:rsidR="00F56C19" w:rsidRDefault="00F56C19" w:rsidP="00910C9B">
      <w:pPr>
        <w:pStyle w:val="20"/>
        <w:numPr>
          <w:ilvl w:val="1"/>
          <w:numId w:val="33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 xml:space="preserve">Учет зеленых насаждений, произрастающих на </w:t>
      </w:r>
      <w:r>
        <w:rPr>
          <w:sz w:val="24"/>
          <w:szCs w:val="24"/>
        </w:rPr>
        <w:t>земельных участках,</w:t>
      </w:r>
    </w:p>
    <w:p w:rsidR="00F56C19" w:rsidRPr="00245C91" w:rsidRDefault="00F56C19" w:rsidP="006A2447">
      <w:pPr>
        <w:pStyle w:val="20"/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 xml:space="preserve">осуществляется один раз в 10 лет. По поручению главы </w:t>
      </w:r>
      <w:r>
        <w:rPr>
          <w:sz w:val="24"/>
          <w:szCs w:val="24"/>
        </w:rPr>
        <w:t>Тарминского</w:t>
      </w:r>
      <w:r w:rsidRPr="00245C91">
        <w:rPr>
          <w:sz w:val="24"/>
          <w:szCs w:val="24"/>
        </w:rPr>
        <w:t xml:space="preserve"> муниципального образования либо в соответствии с рекомендациями Управления Федеральной службы по ветеринарному и фитосанитарному надзору по Иркутской области может быть проведен внеплановый учет зеленых насаждений.</w:t>
      </w:r>
    </w:p>
    <w:p w:rsidR="00F56C19" w:rsidRDefault="00F56C19" w:rsidP="00910C9B">
      <w:pPr>
        <w:pStyle w:val="20"/>
        <w:numPr>
          <w:ilvl w:val="1"/>
          <w:numId w:val="33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Учет зеленых насаждений проводится на основании правового акта</w:t>
      </w:r>
    </w:p>
    <w:p w:rsidR="00F56C19" w:rsidRPr="00245C91" w:rsidRDefault="00F56C19" w:rsidP="006A2447">
      <w:pPr>
        <w:pStyle w:val="20"/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Тарминского</w:t>
      </w:r>
      <w:r w:rsidRPr="00245C91">
        <w:rPr>
          <w:sz w:val="24"/>
          <w:szCs w:val="24"/>
        </w:rPr>
        <w:t xml:space="preserve"> сельского поселения, в котором регламентируется порядок, сроки и очередность его проведения.</w:t>
      </w:r>
    </w:p>
    <w:p w:rsidR="00F56C19" w:rsidRPr="00245C91" w:rsidRDefault="00F56C19" w:rsidP="00910C9B">
      <w:pPr>
        <w:pStyle w:val="20"/>
        <w:numPr>
          <w:ilvl w:val="1"/>
          <w:numId w:val="3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Учет зеленых насаждений осуществляется:</w:t>
      </w:r>
    </w:p>
    <w:p w:rsidR="00F56C19" w:rsidRPr="00245C91" w:rsidRDefault="00F56C19" w:rsidP="00D22CE6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 xml:space="preserve">зеленых насаждений общего пользования и зеленых насаждений специального назначения - администрацией </w:t>
      </w:r>
      <w:r>
        <w:rPr>
          <w:sz w:val="24"/>
          <w:szCs w:val="24"/>
        </w:rPr>
        <w:t>Тарминского</w:t>
      </w:r>
      <w:r w:rsidRPr="00245C91">
        <w:rPr>
          <w:sz w:val="24"/>
          <w:szCs w:val="24"/>
        </w:rPr>
        <w:t xml:space="preserve"> сельского поселения;</w:t>
      </w:r>
    </w:p>
    <w:p w:rsidR="00F56C19" w:rsidRDefault="00F56C19" w:rsidP="00D22CE6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зеленых насаждений ограниченного пользования - собственниками или арендаторами (иными владельцами) земельных участков.</w:t>
      </w:r>
    </w:p>
    <w:p w:rsidR="00F56C19" w:rsidRPr="00245C91" w:rsidRDefault="00F56C19" w:rsidP="006A2447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left="360"/>
        <w:rPr>
          <w:sz w:val="24"/>
          <w:szCs w:val="24"/>
        </w:rPr>
      </w:pPr>
    </w:p>
    <w:p w:rsidR="00F56C19" w:rsidRDefault="00F56C19" w:rsidP="00245C91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6" w:name="bookmark11"/>
      <w:r w:rsidRPr="00245C91">
        <w:rPr>
          <w:sz w:val="24"/>
          <w:szCs w:val="24"/>
        </w:rPr>
        <w:t>Глава 3. Содержание зеленых насаждений</w:t>
      </w:r>
      <w:bookmarkEnd w:id="6"/>
    </w:p>
    <w:p w:rsidR="00F56C19" w:rsidRPr="00245C91" w:rsidRDefault="00F56C19" w:rsidP="00245C91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F56C19" w:rsidRDefault="00F56C19" w:rsidP="00910C9B">
      <w:pPr>
        <w:pStyle w:val="20"/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10C9B">
        <w:rPr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6A2447">
        <w:rPr>
          <w:sz w:val="24"/>
          <w:szCs w:val="24"/>
        </w:rPr>
        <w:t>Содержание зеленых насаждений физич</w:t>
      </w:r>
      <w:r>
        <w:rPr>
          <w:sz w:val="24"/>
          <w:szCs w:val="24"/>
        </w:rPr>
        <w:t>ескими и юридическими лицами на</w:t>
      </w:r>
    </w:p>
    <w:p w:rsidR="00F56C19" w:rsidRPr="006A2447" w:rsidRDefault="00F56C19" w:rsidP="006A2447">
      <w:pPr>
        <w:pStyle w:val="20"/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 xml:space="preserve">земельных участках, находящихся в их собственности или аренде, ином праве пользования, осуществляются в соответствии с Правилами </w:t>
      </w:r>
      <w:r>
        <w:rPr>
          <w:sz w:val="24"/>
          <w:szCs w:val="24"/>
        </w:rPr>
        <w:t>благоустройства территории Тарминского муниципального образования Братского района Иркутской области</w:t>
      </w:r>
      <w:r w:rsidRPr="006A2447">
        <w:rPr>
          <w:sz w:val="24"/>
          <w:szCs w:val="24"/>
        </w:rPr>
        <w:t>.</w:t>
      </w:r>
    </w:p>
    <w:p w:rsidR="00F56C19" w:rsidRDefault="00F56C19" w:rsidP="00910C9B">
      <w:pPr>
        <w:pStyle w:val="20"/>
        <w:numPr>
          <w:ilvl w:val="1"/>
          <w:numId w:val="34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447">
        <w:rPr>
          <w:sz w:val="24"/>
          <w:szCs w:val="24"/>
        </w:rPr>
        <w:t>Лицам, определенным пунктом 1 настоящей гла</w:t>
      </w:r>
      <w:r>
        <w:rPr>
          <w:sz w:val="24"/>
          <w:szCs w:val="24"/>
        </w:rPr>
        <w:t>вы, за счет собственных средств</w:t>
      </w:r>
    </w:p>
    <w:p w:rsidR="00F56C19" w:rsidRPr="006A2447" w:rsidRDefault="00F56C19" w:rsidP="006A2447">
      <w:pPr>
        <w:pStyle w:val="20"/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необходимо:</w:t>
      </w:r>
    </w:p>
    <w:p w:rsidR="00F56C19" w:rsidRPr="006A2447" w:rsidRDefault="00F56C19" w:rsidP="00D22CE6">
      <w:pPr>
        <w:pStyle w:val="20"/>
        <w:numPr>
          <w:ilvl w:val="0"/>
          <w:numId w:val="12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56C19" w:rsidRPr="006A2447" w:rsidRDefault="00F56C19" w:rsidP="00D22CE6">
      <w:pPr>
        <w:pStyle w:val="20"/>
        <w:numPr>
          <w:ilvl w:val="0"/>
          <w:numId w:val="12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56C19" w:rsidRPr="006A2447" w:rsidRDefault="00F56C19" w:rsidP="00D22CE6">
      <w:pPr>
        <w:pStyle w:val="20"/>
        <w:numPr>
          <w:ilvl w:val="0"/>
          <w:numId w:val="12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 xml:space="preserve">доводить до сведения администрации </w:t>
      </w:r>
      <w:r>
        <w:rPr>
          <w:sz w:val="24"/>
          <w:szCs w:val="24"/>
        </w:rPr>
        <w:t>Тарминского</w:t>
      </w:r>
      <w:r w:rsidRPr="006A2447">
        <w:rPr>
          <w:sz w:val="24"/>
          <w:szCs w:val="24"/>
        </w:rPr>
        <w:t xml:space="preserve">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56C19" w:rsidRPr="006A2447" w:rsidRDefault="00F56C19" w:rsidP="00D22CE6">
      <w:pPr>
        <w:pStyle w:val="20"/>
        <w:numPr>
          <w:ilvl w:val="0"/>
          <w:numId w:val="12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проводить своевременный ремонт ограждений зеленых насаждений.</w:t>
      </w:r>
    </w:p>
    <w:p w:rsidR="00F56C19" w:rsidRPr="006A2447" w:rsidRDefault="00F56C19" w:rsidP="00910C9B">
      <w:pPr>
        <w:pStyle w:val="20"/>
        <w:numPr>
          <w:ilvl w:val="1"/>
          <w:numId w:val="34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447">
        <w:rPr>
          <w:sz w:val="24"/>
          <w:szCs w:val="24"/>
        </w:rPr>
        <w:t>На объектах озеленения общего пользования запрещено: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ходить и лежать на газонах;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разбивать палатки и разводить костры, сжигать листву и мусор;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засорять газоны, цветники, дорожки и водоемы;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портить скульптуры, скамейки, ограды;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ездить на велосипедах и лошадях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ездить на мотоциклах, тракторах и автомашинах;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39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парковать автотранспортные средства на газонах;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пасти скот;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56C19" w:rsidRPr="006A2447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56C19" w:rsidRPr="00555FA1" w:rsidRDefault="00F56C19" w:rsidP="00D22CE6">
      <w:pPr>
        <w:pStyle w:val="20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6A2447">
        <w:rPr>
          <w:sz w:val="24"/>
          <w:szCs w:val="24"/>
        </w:rPr>
        <w:t>добывать растительную землю, песок и производить другие раскопки</w:t>
      </w:r>
    </w:p>
    <w:p w:rsidR="00F56C19" w:rsidRDefault="00F56C19" w:rsidP="006A2447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7" w:name="bookmark12"/>
    </w:p>
    <w:p w:rsidR="00F56C19" w:rsidRDefault="00F56C19" w:rsidP="006A2447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  <w:r w:rsidRPr="00245C91">
        <w:rPr>
          <w:sz w:val="24"/>
          <w:szCs w:val="24"/>
        </w:rPr>
        <w:t xml:space="preserve">Глава 4. Порядок озеленения территории </w:t>
      </w:r>
      <w:r>
        <w:rPr>
          <w:sz w:val="24"/>
          <w:szCs w:val="24"/>
        </w:rPr>
        <w:t>Тарминского</w:t>
      </w:r>
      <w:r w:rsidRPr="00245C91">
        <w:rPr>
          <w:sz w:val="24"/>
          <w:szCs w:val="24"/>
        </w:rPr>
        <w:br/>
        <w:t>муниципального образования</w:t>
      </w:r>
      <w:bookmarkEnd w:id="7"/>
    </w:p>
    <w:p w:rsidR="00F56C19" w:rsidRDefault="00F56C19" w:rsidP="006A2447">
      <w:pPr>
        <w:pStyle w:val="20"/>
        <w:shd w:val="clear" w:color="auto" w:fill="auto"/>
        <w:tabs>
          <w:tab w:val="left" w:pos="740"/>
        </w:tabs>
        <w:spacing w:before="0" w:after="0" w:line="240" w:lineRule="auto"/>
        <w:rPr>
          <w:b/>
          <w:bCs/>
          <w:sz w:val="24"/>
          <w:szCs w:val="24"/>
        </w:rPr>
      </w:pP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Посадки зеленых насаждений, создание объектов озеленения</w:t>
      </w:r>
      <w:r>
        <w:rPr>
          <w:sz w:val="24"/>
          <w:szCs w:val="24"/>
        </w:rPr>
        <w:t xml:space="preserve"> осуществляется в</w:t>
      </w:r>
    </w:p>
    <w:p w:rsidR="00F56C19" w:rsidRDefault="00F56C19" w:rsidP="00347754">
      <w:pPr>
        <w:pStyle w:val="20"/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соответствии со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</w:t>
      </w:r>
      <w:r>
        <w:rPr>
          <w:sz w:val="24"/>
          <w:szCs w:val="24"/>
        </w:rPr>
        <w:t>сстроя СССР от 16.05.1989 года</w:t>
      </w:r>
      <w:r>
        <w:rPr>
          <w:sz w:val="24"/>
          <w:szCs w:val="24"/>
        </w:rPr>
        <w:tab/>
        <w:t xml:space="preserve">№78, </w:t>
      </w:r>
      <w:r w:rsidRPr="00245C91">
        <w:rPr>
          <w:sz w:val="24"/>
          <w:szCs w:val="24"/>
        </w:rPr>
        <w:t>Строительными нормами и правилами (СНиП) Ш-10-75.</w:t>
      </w: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«Благоустройство территорий», утвержденны</w:t>
      </w:r>
      <w:r>
        <w:rPr>
          <w:sz w:val="24"/>
          <w:szCs w:val="24"/>
        </w:rPr>
        <w:t xml:space="preserve">ми Постановлением Госстроя СССР </w:t>
      </w:r>
      <w:r w:rsidRPr="00245C91">
        <w:rPr>
          <w:sz w:val="24"/>
          <w:szCs w:val="24"/>
        </w:rPr>
        <w:t>от 25.09.1975</w:t>
      </w:r>
      <w:r>
        <w:rPr>
          <w:sz w:val="24"/>
          <w:szCs w:val="24"/>
        </w:rPr>
        <w:t xml:space="preserve"> года</w:t>
      </w:r>
      <w:r w:rsidRPr="00245C91">
        <w:rPr>
          <w:sz w:val="24"/>
          <w:szCs w:val="24"/>
        </w:rPr>
        <w:t xml:space="preserve"> № 158, если иное не установлено настоящими Правилами.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Создание объектов озеленения осуществля</w:t>
      </w:r>
      <w:r>
        <w:rPr>
          <w:sz w:val="24"/>
          <w:szCs w:val="24"/>
        </w:rPr>
        <w:t>ется согласно градостроительной</w:t>
      </w:r>
    </w:p>
    <w:p w:rsidR="00F56C19" w:rsidRPr="00245C91" w:rsidRDefault="00F56C19" w:rsidP="00347754">
      <w:pPr>
        <w:pStyle w:val="20"/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 xml:space="preserve">документации и перспективных планов озеленения </w:t>
      </w:r>
      <w:r>
        <w:rPr>
          <w:sz w:val="24"/>
          <w:szCs w:val="24"/>
        </w:rPr>
        <w:t xml:space="preserve">Тарминского </w:t>
      </w:r>
      <w:r w:rsidRPr="00245C91">
        <w:rPr>
          <w:sz w:val="24"/>
          <w:szCs w:val="24"/>
        </w:rPr>
        <w:t>МО. При создании объектов озеленения не должны нарушаться права и охраняемые законом интересы других лиц</w:t>
      </w:r>
      <w:r>
        <w:rPr>
          <w:sz w:val="24"/>
          <w:szCs w:val="24"/>
        </w:rPr>
        <w:t>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 xml:space="preserve">Посадка </w:t>
      </w:r>
      <w:r>
        <w:rPr>
          <w:sz w:val="24"/>
          <w:szCs w:val="24"/>
        </w:rPr>
        <w:t>зеленых насаждений, кустарников</w:t>
      </w:r>
      <w:r w:rsidRPr="00245C91">
        <w:rPr>
          <w:sz w:val="24"/>
          <w:szCs w:val="24"/>
        </w:rPr>
        <w:t>, со</w:t>
      </w:r>
      <w:r>
        <w:rPr>
          <w:sz w:val="24"/>
          <w:szCs w:val="24"/>
        </w:rPr>
        <w:t>здание объектов озеленения и их</w:t>
      </w:r>
    </w:p>
    <w:p w:rsidR="00F56C19" w:rsidRPr="00245C91" w:rsidRDefault="00F56C19" w:rsidP="00B614ED">
      <w:pPr>
        <w:pStyle w:val="20"/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 xml:space="preserve">реконструкция на земельных участках общего пользования, производятся администрацией </w:t>
      </w:r>
      <w:r>
        <w:rPr>
          <w:sz w:val="24"/>
          <w:szCs w:val="24"/>
        </w:rPr>
        <w:t>Тарминского</w:t>
      </w:r>
      <w:r w:rsidRPr="00245C91">
        <w:rPr>
          <w:sz w:val="24"/>
          <w:szCs w:val="24"/>
        </w:rPr>
        <w:t xml:space="preserve"> сельского поселения. В этих работах могут принять участие на добровольной основе граждане, организации независимо от форм собственности.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Граждане, общественные объединения и о</w:t>
      </w:r>
      <w:r>
        <w:rPr>
          <w:sz w:val="24"/>
          <w:szCs w:val="24"/>
        </w:rPr>
        <w:t>рганизации могут самостоятельно</w:t>
      </w:r>
    </w:p>
    <w:p w:rsidR="00F56C19" w:rsidRPr="00245C91" w:rsidRDefault="00F56C19" w:rsidP="00B614E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производить посадк</w:t>
      </w:r>
      <w:r>
        <w:rPr>
          <w:sz w:val="24"/>
          <w:szCs w:val="24"/>
        </w:rPr>
        <w:t>у</w:t>
      </w:r>
      <w:r w:rsidRPr="00245C91"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зеленых насаждений, кустарников</w:t>
      </w:r>
      <w:r w:rsidRPr="00245C91">
        <w:rPr>
          <w:sz w:val="24"/>
          <w:szCs w:val="24"/>
        </w:rPr>
        <w:t xml:space="preserve">, создание объектов озеленения на земельных участках общего пользования по согласованию с администрацией </w:t>
      </w:r>
      <w:r>
        <w:rPr>
          <w:sz w:val="24"/>
          <w:szCs w:val="24"/>
        </w:rPr>
        <w:t xml:space="preserve">Тарминского </w:t>
      </w:r>
      <w:r w:rsidRPr="00245C91">
        <w:rPr>
          <w:sz w:val="24"/>
          <w:szCs w:val="24"/>
        </w:rPr>
        <w:t xml:space="preserve">сельского поселения путем </w:t>
      </w:r>
      <w:r>
        <w:rPr>
          <w:sz w:val="24"/>
          <w:szCs w:val="24"/>
        </w:rPr>
        <w:t>получения соответствующего разрешения</w:t>
      </w:r>
      <w:r w:rsidRPr="00245C91">
        <w:rPr>
          <w:sz w:val="24"/>
          <w:szCs w:val="24"/>
        </w:rPr>
        <w:t>.</w:t>
      </w:r>
    </w:p>
    <w:p w:rsidR="00F56C19" w:rsidRDefault="00F56C19" w:rsidP="00910C9B">
      <w:pPr>
        <w:pStyle w:val="32"/>
        <w:numPr>
          <w:ilvl w:val="1"/>
          <w:numId w:val="35"/>
        </w:numPr>
        <w:shd w:val="clear" w:color="auto" w:fill="auto"/>
        <w:spacing w:line="240" w:lineRule="auto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B614ED">
        <w:rPr>
          <w:b w:val="0"/>
          <w:bCs w:val="0"/>
          <w:sz w:val="24"/>
          <w:szCs w:val="24"/>
        </w:rPr>
        <w:t xml:space="preserve">Администрация </w:t>
      </w:r>
      <w:r>
        <w:rPr>
          <w:b w:val="0"/>
          <w:bCs w:val="0"/>
          <w:sz w:val="24"/>
          <w:szCs w:val="24"/>
        </w:rPr>
        <w:t xml:space="preserve">Тарминского </w:t>
      </w:r>
      <w:r w:rsidRPr="00B614ED">
        <w:rPr>
          <w:b w:val="0"/>
          <w:bCs w:val="0"/>
          <w:sz w:val="24"/>
          <w:szCs w:val="24"/>
        </w:rPr>
        <w:t>сельского пос</w:t>
      </w:r>
      <w:r>
        <w:rPr>
          <w:b w:val="0"/>
          <w:bCs w:val="0"/>
          <w:sz w:val="24"/>
          <w:szCs w:val="24"/>
        </w:rPr>
        <w:t>еления при формировании бюджета</w:t>
      </w:r>
    </w:p>
    <w:p w:rsidR="00F56C19" w:rsidRPr="00B614ED" w:rsidRDefault="00F56C19" w:rsidP="00B614ED">
      <w:pPr>
        <w:pStyle w:val="32"/>
        <w:shd w:val="clear" w:color="auto" w:fill="auto"/>
        <w:spacing w:line="240" w:lineRule="auto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Тарминского</w:t>
      </w:r>
      <w:r w:rsidRPr="00B614ED">
        <w:rPr>
          <w:b w:val="0"/>
          <w:bCs w:val="0"/>
          <w:sz w:val="24"/>
          <w:szCs w:val="24"/>
        </w:rPr>
        <w:t xml:space="preserve"> сельского поселения на очередной финансовый год предусматривает денежные средства на осуществление мероприятий по содержанию объектов озеленения, посадки зеленых насаждений и создание объектов озеленения на земельных участках общего пользования</w:t>
      </w:r>
      <w:r>
        <w:rPr>
          <w:b w:val="0"/>
          <w:bCs w:val="0"/>
          <w:sz w:val="24"/>
          <w:szCs w:val="24"/>
        </w:rPr>
        <w:t>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 xml:space="preserve">Посадка </w:t>
      </w:r>
      <w:r>
        <w:rPr>
          <w:sz w:val="24"/>
          <w:szCs w:val="24"/>
        </w:rPr>
        <w:t>зеленых насаждений</w:t>
      </w:r>
      <w:r w:rsidRPr="00245C91">
        <w:rPr>
          <w:sz w:val="24"/>
          <w:szCs w:val="24"/>
        </w:rPr>
        <w:t xml:space="preserve"> и кустарников, создание о</w:t>
      </w:r>
      <w:r>
        <w:rPr>
          <w:sz w:val="24"/>
          <w:szCs w:val="24"/>
        </w:rPr>
        <w:t>бъектов озеленения на</w:t>
      </w:r>
    </w:p>
    <w:p w:rsidR="00F56C19" w:rsidRPr="00AE3D70" w:rsidRDefault="00F56C19" w:rsidP="00B614ED">
      <w:pPr>
        <w:pStyle w:val="20"/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земельных </w:t>
      </w:r>
      <w:r w:rsidRPr="00B614ED">
        <w:rPr>
          <w:sz w:val="24"/>
          <w:szCs w:val="24"/>
        </w:rPr>
        <w:t>участках, находящихся в частной собственности, производится собственниками земельных участков самостоятельно. Посадка деревьев и кустарников, создание объектов озеленения на земельных участках многоквартирных домов производится на основании решения собственников жилых помещений</w:t>
      </w:r>
      <w:r w:rsidRPr="00AE3D70">
        <w:rPr>
          <w:sz w:val="24"/>
          <w:szCs w:val="24"/>
        </w:rPr>
        <w:t xml:space="preserve"> </w:t>
      </w:r>
      <w:r w:rsidRPr="00347754">
        <w:rPr>
          <w:sz w:val="24"/>
          <w:szCs w:val="24"/>
        </w:rPr>
        <w:t xml:space="preserve">согласно </w:t>
      </w:r>
      <w:hyperlink w:anchor="sub_1200" w:history="1">
        <w:r w:rsidRPr="00AE3D70">
          <w:rPr>
            <w:rStyle w:val="Hyperlink"/>
            <w:color w:val="auto"/>
            <w:sz w:val="24"/>
            <w:szCs w:val="24"/>
            <w:u w:val="none"/>
          </w:rPr>
          <w:t xml:space="preserve">Приложению № </w:t>
        </w:r>
      </w:hyperlink>
      <w:r w:rsidRPr="00AE3D70">
        <w:rPr>
          <w:sz w:val="24"/>
          <w:szCs w:val="24"/>
        </w:rPr>
        <w:t xml:space="preserve">1 </w:t>
      </w:r>
      <w:r w:rsidRPr="00234467">
        <w:rPr>
          <w:sz w:val="24"/>
          <w:szCs w:val="24"/>
        </w:rPr>
        <w:t>к настоящему Порядку</w:t>
      </w:r>
      <w:r w:rsidRPr="00AE3D70">
        <w:rPr>
          <w:sz w:val="24"/>
          <w:szCs w:val="24"/>
        </w:rPr>
        <w:t>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Посадка деревьев и кустарников, создание о</w:t>
      </w:r>
      <w:r>
        <w:rPr>
          <w:sz w:val="24"/>
          <w:szCs w:val="24"/>
        </w:rPr>
        <w:t>бъектов озеленения на земельных</w:t>
      </w:r>
    </w:p>
    <w:p w:rsidR="00F56C19" w:rsidRPr="00245C91" w:rsidRDefault="00F56C19" w:rsidP="00B614ED">
      <w:pPr>
        <w:pStyle w:val="20"/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 xml:space="preserve">участках, переданных в пользование юридическим или физическим лицам на основании договора аренды производится по согласованию с администрацией </w:t>
      </w:r>
      <w:r>
        <w:rPr>
          <w:sz w:val="24"/>
          <w:szCs w:val="24"/>
        </w:rPr>
        <w:t xml:space="preserve">Тарминского </w:t>
      </w:r>
      <w:r w:rsidRPr="00245C91">
        <w:rPr>
          <w:sz w:val="24"/>
          <w:szCs w:val="24"/>
        </w:rPr>
        <w:t>сельского поселения.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Для озеленения используются саженцы деревь</w:t>
      </w:r>
      <w:r>
        <w:rPr>
          <w:sz w:val="24"/>
          <w:szCs w:val="24"/>
        </w:rPr>
        <w:t>ев высотой не менее 0,5 метра с</w:t>
      </w:r>
    </w:p>
    <w:p w:rsidR="00F56C19" w:rsidRPr="00245C91" w:rsidRDefault="00F56C19" w:rsidP="00B614ED">
      <w:pPr>
        <w:pStyle w:val="20"/>
        <w:shd w:val="clear" w:color="auto" w:fill="auto"/>
        <w:tabs>
          <w:tab w:val="left" w:pos="750"/>
        </w:tabs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соответствующим комом земли.</w:t>
      </w:r>
    </w:p>
    <w:p w:rsidR="00F56C19" w:rsidRDefault="00F56C19" w:rsidP="00910C9B">
      <w:pPr>
        <w:pStyle w:val="20"/>
        <w:numPr>
          <w:ilvl w:val="1"/>
          <w:numId w:val="35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C91">
        <w:rPr>
          <w:sz w:val="24"/>
          <w:szCs w:val="24"/>
        </w:rPr>
        <w:t>Приемка объектов озеленения на земель</w:t>
      </w:r>
      <w:r>
        <w:rPr>
          <w:sz w:val="24"/>
          <w:szCs w:val="24"/>
        </w:rPr>
        <w:t>ных участках общего пользования</w:t>
      </w:r>
    </w:p>
    <w:p w:rsidR="00F56C19" w:rsidRDefault="00F56C19" w:rsidP="0034775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245C91">
        <w:rPr>
          <w:sz w:val="24"/>
          <w:szCs w:val="24"/>
        </w:rPr>
        <w:t>проводится с 1 мая по 1 ноября следующего за посадками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F56C19" w:rsidRPr="00245C91" w:rsidRDefault="00F56C19" w:rsidP="00245C9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56C19" w:rsidRPr="00245C91" w:rsidRDefault="00F56C19" w:rsidP="00245C91">
      <w:pPr>
        <w:pStyle w:val="32"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8" w:name="bookmark13"/>
      <w:r w:rsidRPr="00245C91">
        <w:rPr>
          <w:sz w:val="24"/>
          <w:szCs w:val="24"/>
        </w:rPr>
        <w:t>Глава 5. Снос зеленых насаждений</w:t>
      </w:r>
      <w:bookmarkEnd w:id="8"/>
    </w:p>
    <w:p w:rsidR="00F56C19" w:rsidRDefault="00F56C19" w:rsidP="00910C9B">
      <w:pPr>
        <w:pStyle w:val="20"/>
        <w:shd w:val="clear" w:color="auto" w:fill="auto"/>
        <w:tabs>
          <w:tab w:val="left" w:pos="1033"/>
        </w:tabs>
        <w:spacing w:before="0" w:after="0" w:line="302" w:lineRule="exact"/>
        <w:rPr>
          <w:kern w:val="3"/>
          <w:sz w:val="24"/>
          <w:szCs w:val="24"/>
          <w:lang w:eastAsia="zh-CN"/>
        </w:rPr>
      </w:pPr>
    </w:p>
    <w:p w:rsidR="00F56C19" w:rsidRPr="00AE3D70" w:rsidRDefault="00F56C19" w:rsidP="003A09CA">
      <w:pPr>
        <w:pStyle w:val="20"/>
        <w:shd w:val="clear" w:color="auto" w:fill="auto"/>
        <w:tabs>
          <w:tab w:val="left" w:pos="1033"/>
        </w:tabs>
        <w:spacing w:before="0" w:after="0"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10C9B">
        <w:rPr>
          <w:b/>
          <w:bCs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347754">
        <w:rPr>
          <w:sz w:val="24"/>
          <w:szCs w:val="24"/>
        </w:rPr>
        <w:t xml:space="preserve">Снос зеленых насаждений, за исключением произрастающих на </w:t>
      </w:r>
      <w:r>
        <w:rPr>
          <w:sz w:val="24"/>
          <w:szCs w:val="24"/>
        </w:rPr>
        <w:t xml:space="preserve">земельных </w:t>
      </w:r>
      <w:r w:rsidRPr="00347754">
        <w:rPr>
          <w:sz w:val="24"/>
          <w:szCs w:val="24"/>
        </w:rPr>
        <w:t xml:space="preserve">участках, находящихся в частной собственности, осуществляется на </w:t>
      </w:r>
      <w:r w:rsidRPr="00AE3D70">
        <w:rPr>
          <w:sz w:val="24"/>
          <w:szCs w:val="24"/>
        </w:rPr>
        <w:t xml:space="preserve">основании выдаваемого администрацией </w:t>
      </w:r>
      <w:r>
        <w:rPr>
          <w:sz w:val="24"/>
          <w:szCs w:val="24"/>
        </w:rPr>
        <w:t>Тарминского</w:t>
      </w:r>
      <w:r w:rsidRPr="00AE3D70">
        <w:rPr>
          <w:sz w:val="24"/>
          <w:szCs w:val="24"/>
        </w:rPr>
        <w:t xml:space="preserve"> сельского поселения разрешения на снос зеленых насаждений </w:t>
      </w:r>
      <w:r w:rsidRPr="00347754">
        <w:rPr>
          <w:sz w:val="24"/>
          <w:szCs w:val="24"/>
        </w:rPr>
        <w:t xml:space="preserve">по форме согласно </w:t>
      </w:r>
      <w:hyperlink w:anchor="sub_1200" w:history="1">
        <w:r w:rsidRPr="00AE3D70">
          <w:rPr>
            <w:rStyle w:val="Hyperlink"/>
            <w:color w:val="auto"/>
            <w:sz w:val="24"/>
            <w:szCs w:val="24"/>
            <w:u w:val="none"/>
          </w:rPr>
          <w:t xml:space="preserve">Приложению № </w:t>
        </w:r>
      </w:hyperlink>
      <w:r w:rsidRPr="00AE3D70">
        <w:rPr>
          <w:sz w:val="24"/>
          <w:szCs w:val="24"/>
        </w:rPr>
        <w:t>2</w:t>
      </w:r>
      <w:r w:rsidRPr="00347754">
        <w:rPr>
          <w:sz w:val="24"/>
          <w:szCs w:val="24"/>
        </w:rPr>
        <w:t xml:space="preserve"> </w:t>
      </w:r>
      <w:r w:rsidRPr="00234467">
        <w:rPr>
          <w:sz w:val="24"/>
          <w:szCs w:val="24"/>
        </w:rPr>
        <w:t>к настоящему Порядку</w:t>
      </w:r>
      <w:r w:rsidRPr="00AE3D70">
        <w:rPr>
          <w:sz w:val="24"/>
          <w:szCs w:val="24"/>
        </w:rPr>
        <w:t xml:space="preserve"> и допускается в следующих случаях:</w:t>
      </w:r>
    </w:p>
    <w:p w:rsidR="00F56C19" w:rsidRPr="00347754" w:rsidRDefault="00F56C19" w:rsidP="00D22CE6">
      <w:pPr>
        <w:pStyle w:val="ConsPlusDoc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 xml:space="preserve">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на территории </w:t>
      </w: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3477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F56C19" w:rsidRPr="00347754" w:rsidRDefault="00F56C19" w:rsidP="00D22CE6">
      <w:pPr>
        <w:pStyle w:val="ConsPlusDoc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реконструкции зеленых насаждений на земельных участках, находящихся в муниципальной собственности или аренде, земельных участках государственная собственность на которые не разграничена;</w:t>
      </w:r>
    </w:p>
    <w:p w:rsidR="00F56C19" w:rsidRPr="00347754" w:rsidRDefault="00F56C19" w:rsidP="00D22CE6">
      <w:pPr>
        <w:pStyle w:val="Standard"/>
        <w:numPr>
          <w:ilvl w:val="0"/>
          <w:numId w:val="16"/>
        </w:numPr>
        <w:autoSpaceDE w:val="0"/>
        <w:jc w:val="both"/>
      </w:pPr>
      <w:r w:rsidRPr="00347754">
        <w:t>проведения работ по реконструкции и ремонту в охранных зонах линейных сооружений;</w:t>
      </w:r>
    </w:p>
    <w:p w:rsidR="00F56C19" w:rsidRDefault="00F56C19" w:rsidP="00D22CE6">
      <w:pPr>
        <w:pStyle w:val="Standard"/>
        <w:numPr>
          <w:ilvl w:val="0"/>
          <w:numId w:val="16"/>
        </w:numPr>
        <w:autoSpaceDE w:val="0"/>
        <w:jc w:val="both"/>
      </w:pPr>
      <w:r w:rsidRPr="00347754">
        <w:t>иные случаи, при которых допускается вырубка зеленых насаждений.</w:t>
      </w:r>
    </w:p>
    <w:p w:rsidR="00F56C19" w:rsidRPr="00F37AD8" w:rsidRDefault="00F56C19" w:rsidP="00910C9B">
      <w:pPr>
        <w:pStyle w:val="Standard"/>
        <w:numPr>
          <w:ilvl w:val="1"/>
          <w:numId w:val="37"/>
        </w:numPr>
        <w:autoSpaceDE w:val="0"/>
        <w:jc w:val="both"/>
      </w:pPr>
      <w:r>
        <w:t xml:space="preserve"> </w:t>
      </w:r>
      <w:r w:rsidRPr="00F37AD8">
        <w:t>Снос зеленых насаждений осуществляется силами Заказчика.</w:t>
      </w:r>
    </w:p>
    <w:p w:rsidR="00F56C19" w:rsidRDefault="00F56C19" w:rsidP="00910C9B">
      <w:pPr>
        <w:pStyle w:val="Standard"/>
        <w:numPr>
          <w:ilvl w:val="1"/>
          <w:numId w:val="37"/>
        </w:numPr>
        <w:autoSpaceDE w:val="0"/>
        <w:jc w:val="both"/>
      </w:pPr>
      <w:r w:rsidRPr="00347754">
        <w:t>Снос зеленых насаждений в определенных пунктом 1 настоящей статьи случаях</w:t>
      </w:r>
    </w:p>
    <w:p w:rsidR="00F56C19" w:rsidRPr="00F37AD8" w:rsidRDefault="00F56C19" w:rsidP="003A09CA">
      <w:pPr>
        <w:pStyle w:val="Standard"/>
        <w:autoSpaceDE w:val="0"/>
        <w:jc w:val="both"/>
      </w:pPr>
      <w:r w:rsidRPr="00347754">
        <w:t xml:space="preserve">производится на компенсационной основе путем оформления соглашения о возмещении восстановительной стоимости за снос зеленых насаждений (далее - соглашение), оплаты восстановительной стоимости зеленых насаждений </w:t>
      </w:r>
      <w:r>
        <w:t>или</w:t>
      </w:r>
      <w:r w:rsidRPr="00347754">
        <w:t xml:space="preserve"> проведени</w:t>
      </w:r>
      <w:r>
        <w:t>я</w:t>
      </w:r>
      <w:r w:rsidRPr="00347754">
        <w:t xml:space="preserve"> компенсационн</w:t>
      </w:r>
      <w:r>
        <w:t>ых</w:t>
      </w:r>
      <w:r w:rsidRPr="00347754">
        <w:t xml:space="preserve"> </w:t>
      </w:r>
      <w:r>
        <w:t>посадок.</w:t>
      </w:r>
      <w:r w:rsidRPr="00347754">
        <w:t xml:space="preserve"> </w:t>
      </w:r>
    </w:p>
    <w:p w:rsidR="00F56C19" w:rsidRDefault="00F56C19" w:rsidP="00910C9B">
      <w:pPr>
        <w:pStyle w:val="Standard"/>
        <w:numPr>
          <w:ilvl w:val="1"/>
          <w:numId w:val="37"/>
        </w:numPr>
        <w:autoSpaceDE w:val="0"/>
        <w:jc w:val="both"/>
      </w:pPr>
      <w:r>
        <w:t xml:space="preserve"> </w:t>
      </w:r>
      <w:r w:rsidRPr="00F37AD8">
        <w:t>Заинтересованные лица представляют в администра</w:t>
      </w:r>
      <w:r>
        <w:t>цию сельских поселений</w:t>
      </w:r>
    </w:p>
    <w:p w:rsidR="00F56C19" w:rsidRPr="00F37AD8" w:rsidRDefault="00F56C19" w:rsidP="006B2B29">
      <w:pPr>
        <w:pStyle w:val="Standard"/>
        <w:autoSpaceDE w:val="0"/>
        <w:jc w:val="both"/>
      </w:pPr>
      <w:r>
        <w:t xml:space="preserve">заявление о разрешении  </w:t>
      </w:r>
      <w:r w:rsidRPr="00F37AD8">
        <w:t xml:space="preserve">на снос зелёных насаждений с указанием количества и наименования насаждений по форме согласно </w:t>
      </w:r>
      <w:hyperlink w:anchor="sub_1200" w:history="1">
        <w:r w:rsidRPr="006B2B29">
          <w:rPr>
            <w:rStyle w:val="Hyperlink"/>
            <w:color w:val="auto"/>
            <w:u w:val="none"/>
          </w:rPr>
          <w:t>Приложению № 3</w:t>
        </w:r>
      </w:hyperlink>
      <w:r w:rsidRPr="006B2B29">
        <w:rPr>
          <w:color w:val="FF0000"/>
        </w:rPr>
        <w:t xml:space="preserve"> </w:t>
      </w:r>
      <w:r w:rsidRPr="00F37AD8">
        <w:t>к настоящ</w:t>
      </w:r>
      <w:r>
        <w:t>ему</w:t>
      </w:r>
      <w:r w:rsidRPr="00F37AD8">
        <w:t xml:space="preserve"> По</w:t>
      </w:r>
      <w:r>
        <w:t>рядку</w:t>
      </w:r>
      <w:r w:rsidRPr="00F37AD8">
        <w:t>. К заявлению в зависимости от причин уничтожения (сноса) прилагаются следующие документы:</w:t>
      </w:r>
    </w:p>
    <w:p w:rsidR="00F56C19" w:rsidRPr="00347754" w:rsidRDefault="00F56C19" w:rsidP="0034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а) при строительстве:</w:t>
      </w:r>
    </w:p>
    <w:p w:rsidR="00F56C19" w:rsidRPr="003A09CA" w:rsidRDefault="00F56C19" w:rsidP="00D22CE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F56C19" w:rsidRPr="003A09CA" w:rsidRDefault="00F56C19" w:rsidP="00D22CE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схему планировочной организации земельного участка с обозначением места размещения объекта;</w:t>
      </w:r>
    </w:p>
    <w:p w:rsidR="00F56C19" w:rsidRPr="003A09CA" w:rsidRDefault="00F56C19" w:rsidP="00D22CE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разрешение на строительство в случаях, установленных требованиями законодательства о градостроительной деятельности.</w:t>
      </w:r>
    </w:p>
    <w:p w:rsidR="00F56C19" w:rsidRPr="00347754" w:rsidRDefault="00F56C19" w:rsidP="0034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б) при ремонте и реконструкции:</w:t>
      </w:r>
    </w:p>
    <w:p w:rsidR="00F56C19" w:rsidRPr="003A09CA" w:rsidRDefault="00F56C19" w:rsidP="00D22C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документы, подтверждающие основания проведения ремонта, реконструкции;</w:t>
      </w:r>
    </w:p>
    <w:p w:rsidR="00F56C19" w:rsidRPr="003A09CA" w:rsidRDefault="00F56C19" w:rsidP="00D22C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документы, подтверждающие сведения о собственнике объекта, подлежащего ремонту, реконструкции;</w:t>
      </w:r>
    </w:p>
    <w:p w:rsidR="00F56C19" w:rsidRPr="003A09CA" w:rsidRDefault="00F56C19" w:rsidP="00D22C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схему планировочной организации земельного участка с обозначением места размещения объекта;</w:t>
      </w:r>
    </w:p>
    <w:p w:rsidR="00F56C19" w:rsidRPr="00347754" w:rsidRDefault="00F56C19" w:rsidP="0034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D8">
        <w:rPr>
          <w:rFonts w:ascii="Times New Roman" w:hAnsi="Times New Roman" w:cs="Times New Roman"/>
          <w:sz w:val="24"/>
          <w:szCs w:val="24"/>
        </w:rPr>
        <w:t>в)</w:t>
      </w:r>
      <w:r w:rsidRPr="00347754">
        <w:rPr>
          <w:rFonts w:ascii="Times New Roman" w:hAnsi="Times New Roman" w:cs="Times New Roman"/>
          <w:sz w:val="24"/>
          <w:szCs w:val="24"/>
        </w:rPr>
        <w:t xml:space="preserve"> при инженерных изысканиях:</w:t>
      </w:r>
    </w:p>
    <w:p w:rsidR="00F56C19" w:rsidRPr="003A09CA" w:rsidRDefault="00F56C19" w:rsidP="00D22CE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F56C19" w:rsidRPr="003A09CA" w:rsidRDefault="00F56C19" w:rsidP="00D22CE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топографические планы места проведения инженерных изысканий.</w:t>
      </w:r>
    </w:p>
    <w:p w:rsidR="00F56C19" w:rsidRPr="00910C9B" w:rsidRDefault="00F56C19" w:rsidP="00910C9B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>Для получения разрешения на вырубку зеленых насаждений граждане</w:t>
      </w:r>
    </w:p>
    <w:p w:rsidR="00F56C19" w:rsidRPr="003A09CA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представляют в администрацию </w:t>
      </w: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сельского поселения  заявления с указанием причин (целей) сноса зеленых насаждений. Документом, удостоверяющим право на снос зеленых насаждений, в целях, предусмотренных настоящим разделом положения, является разрешение администрации </w:t>
      </w: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сельского поселения на снос зеленых насаждений за подписью главы </w:t>
      </w: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F56C19" w:rsidRPr="00910C9B" w:rsidRDefault="00F56C19" w:rsidP="00910C9B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>Снос зеленых насаждений на придомовой территории осуществляется за счет</w:t>
      </w:r>
    </w:p>
    <w:p w:rsidR="00F56C19" w:rsidRPr="003A09CA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собственных средств граждан.</w:t>
      </w:r>
    </w:p>
    <w:p w:rsidR="00F56C19" w:rsidRPr="00910C9B" w:rsidRDefault="00F56C19" w:rsidP="00910C9B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color w:val="000000"/>
          <w:sz w:val="24"/>
          <w:szCs w:val="24"/>
        </w:rPr>
        <w:t>Снос зеленых насаждений производится с последующей уборкой территории,</w:t>
      </w:r>
    </w:p>
    <w:p w:rsidR="00F56C19" w:rsidRPr="003A09CA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восстановлением благоустройства на месте сноса и вывозом мусора.</w:t>
      </w:r>
    </w:p>
    <w:p w:rsidR="00F56C19" w:rsidRPr="00910C9B" w:rsidRDefault="00F56C19" w:rsidP="00910C9B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color w:val="000000"/>
          <w:sz w:val="24"/>
          <w:szCs w:val="24"/>
        </w:rPr>
        <w:t>Срок рассмотрения обращений по вопросам выдачи разрешения на снос зеленых</w:t>
      </w:r>
    </w:p>
    <w:p w:rsidR="00F56C19" w:rsidRPr="003A09CA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составляет 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30 (тридцать) рабочих дней со дня предоставления заявления с прилагаемыми документами.</w:t>
      </w:r>
    </w:p>
    <w:p w:rsidR="00F56C19" w:rsidRPr="00910C9B" w:rsidRDefault="00F56C19" w:rsidP="00910C9B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910C9B">
        <w:rPr>
          <w:rFonts w:ascii="Times New Roman" w:hAnsi="Times New Roman" w:cs="Times New Roman"/>
        </w:rPr>
        <w:t xml:space="preserve">отрицательного </w:t>
      </w:r>
      <w:r w:rsidRPr="00910C9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10C9B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Тарминского</w:t>
      </w:r>
      <w:r w:rsidRPr="00910C9B">
        <w:rPr>
          <w:rFonts w:ascii="Times New Roman" w:hAnsi="Times New Roman" w:cs="Times New Roman"/>
        </w:rPr>
        <w:t xml:space="preserve"> </w:t>
      </w:r>
      <w:r w:rsidRPr="00910C9B">
        <w:rPr>
          <w:rFonts w:ascii="Times New Roman" w:hAnsi="Times New Roman" w:cs="Times New Roman"/>
          <w:sz w:val="24"/>
          <w:szCs w:val="24"/>
        </w:rPr>
        <w:t>сельского</w:t>
      </w:r>
    </w:p>
    <w:p w:rsidR="00F56C19" w:rsidRPr="003A09CA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поселения</w:t>
      </w:r>
      <w:r w:rsidRPr="003A09CA">
        <w:rPr>
          <w:rFonts w:ascii="Times New Roman" w:hAnsi="Times New Roman" w:cs="Times New Roman"/>
        </w:rPr>
        <w:t xml:space="preserve"> по оценке не</w:t>
      </w:r>
      <w:r w:rsidRPr="003A09CA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3A09CA">
        <w:rPr>
          <w:rFonts w:ascii="Times New Roman" w:hAnsi="Times New Roman" w:cs="Times New Roman"/>
        </w:rPr>
        <w:t xml:space="preserve"> </w:t>
      </w:r>
      <w:r w:rsidRPr="003A09CA">
        <w:rPr>
          <w:rFonts w:ascii="Times New Roman" w:hAnsi="Times New Roman" w:cs="Times New Roman"/>
          <w:sz w:val="24"/>
          <w:szCs w:val="24"/>
        </w:rPr>
        <w:t xml:space="preserve">сноса зеленых насаждений в </w:t>
      </w:r>
      <w:r>
        <w:rPr>
          <w:rFonts w:ascii="Times New Roman" w:hAnsi="Times New Roman" w:cs="Times New Roman"/>
          <w:sz w:val="24"/>
          <w:szCs w:val="24"/>
        </w:rPr>
        <w:t>Тарминском</w:t>
      </w:r>
      <w:r w:rsidRPr="003A09C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заявителю направляется уведомление об отказе в выдаче разрешения на снос в срок 30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A09CA">
        <w:rPr>
          <w:rFonts w:ascii="Times New Roman" w:hAnsi="Times New Roman" w:cs="Times New Roman"/>
          <w:sz w:val="24"/>
          <w:szCs w:val="24"/>
        </w:rPr>
        <w:t xml:space="preserve"> дней по форме согласно </w:t>
      </w:r>
      <w:hyperlink w:anchor="sub_1200" w:history="1">
        <w:r w:rsidRPr="003A09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</w:t>
        </w:r>
      </w:hyperlink>
      <w:r w:rsidRPr="003A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34467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Pr="003A09CA">
        <w:rPr>
          <w:rFonts w:ascii="Times New Roman" w:hAnsi="Times New Roman" w:cs="Times New Roman"/>
          <w:sz w:val="24"/>
          <w:szCs w:val="24"/>
        </w:rPr>
        <w:t>.</w:t>
      </w:r>
    </w:p>
    <w:p w:rsidR="00F56C19" w:rsidRPr="00910C9B" w:rsidRDefault="00F56C19" w:rsidP="00910C9B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9B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F56C19" w:rsidRPr="00347754" w:rsidRDefault="00F56C19" w:rsidP="00D22CE6">
      <w:pPr>
        <w:pStyle w:val="Standard"/>
        <w:numPr>
          <w:ilvl w:val="0"/>
          <w:numId w:val="5"/>
        </w:numPr>
        <w:autoSpaceDE w:val="0"/>
        <w:jc w:val="both"/>
      </w:pPr>
      <w:r w:rsidRPr="00347754">
        <w:t xml:space="preserve">вынужденный снос зеленых насаждений для соблюдения противопожарных  расстояний (противопожарных разрывов) в целях предотвращения распространения пожара. </w:t>
      </w:r>
    </w:p>
    <w:p w:rsidR="00F56C19" w:rsidRPr="00347754" w:rsidRDefault="00F56C19" w:rsidP="00D22C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 xml:space="preserve">при ликвидации последствий аварий на трассах инженерных коммуникаций, в случаях, не требующих незамедлительных оперативных действий, вырубка зеленых насаждений оформляется в течение не более 2 суток с момента оповещения об аварии. Документом, удостоверяющим право на вырубку при проведении аварийных работ, является разрешение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347754">
        <w:rPr>
          <w:rFonts w:ascii="Times New Roman" w:hAnsi="Times New Roman" w:cs="Times New Roman"/>
          <w:sz w:val="24"/>
          <w:szCs w:val="24"/>
        </w:rPr>
        <w:t xml:space="preserve">на вырубку зеленых насаждений за подписью главы </w:t>
      </w:r>
      <w:r>
        <w:rPr>
          <w:rFonts w:ascii="Times New Roman" w:hAnsi="Times New Roman" w:cs="Times New Roman"/>
          <w:sz w:val="24"/>
          <w:szCs w:val="24"/>
        </w:rPr>
        <w:t xml:space="preserve">Тарминского </w:t>
      </w:r>
      <w:r w:rsidRPr="00347754">
        <w:rPr>
          <w:rFonts w:ascii="Times New Roman" w:hAnsi="Times New Roman" w:cs="Times New Roman"/>
          <w:sz w:val="24"/>
          <w:szCs w:val="24"/>
        </w:rPr>
        <w:t>муниципального образования».</w:t>
      </w:r>
    </w:p>
    <w:p w:rsidR="00F56C19" w:rsidRDefault="00F56C19" w:rsidP="003A09CA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B">
        <w:rPr>
          <w:rFonts w:ascii="Times New Roman" w:hAnsi="Times New Roman" w:cs="Times New Roman"/>
          <w:sz w:val="24"/>
          <w:szCs w:val="24"/>
        </w:rPr>
        <w:t>В случаях, требующих незамедли</w:t>
      </w:r>
      <w:r>
        <w:rPr>
          <w:rFonts w:ascii="Times New Roman" w:hAnsi="Times New Roman" w:cs="Times New Roman"/>
          <w:sz w:val="24"/>
          <w:szCs w:val="24"/>
        </w:rPr>
        <w:t>тельных оперативных действий по</w:t>
      </w:r>
    </w:p>
    <w:p w:rsidR="00F56C19" w:rsidRPr="0093404F" w:rsidRDefault="00F56C19" w:rsidP="0093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F">
        <w:rPr>
          <w:rFonts w:ascii="Times New Roman" w:hAnsi="Times New Roman" w:cs="Times New Roman"/>
          <w:sz w:val="24"/>
          <w:szCs w:val="24"/>
        </w:rPr>
        <w:t xml:space="preserve">ликвидации угрозы для здоровья и жизни людей, предотвращения материального ущерба, а также восстановления работоспособности систем жизнеобеспечения населенному пункту, решение о вырубке зеленых насаждений принимается  администрацией </w:t>
      </w:r>
      <w:r>
        <w:rPr>
          <w:rFonts w:ascii="Times New Roman" w:hAnsi="Times New Roman" w:cs="Times New Roman"/>
          <w:sz w:val="24"/>
          <w:szCs w:val="24"/>
        </w:rPr>
        <w:t>Тарминского</w:t>
      </w:r>
      <w:r w:rsidRPr="009340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без предварительного оформления разрешения. </w:t>
      </w:r>
    </w:p>
    <w:p w:rsidR="00F56C19" w:rsidRPr="0093404F" w:rsidRDefault="00F56C19" w:rsidP="0093404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F">
        <w:rPr>
          <w:rFonts w:ascii="Times New Roman" w:hAnsi="Times New Roman" w:cs="Times New Roman"/>
          <w:sz w:val="24"/>
          <w:szCs w:val="24"/>
        </w:rPr>
        <w:t xml:space="preserve">Вырубка зеленых насаждений в случаях обращений граждан проводится без </w:t>
      </w:r>
    </w:p>
    <w:p w:rsidR="00F56C19" w:rsidRPr="003A09CA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09CA">
        <w:rPr>
          <w:rFonts w:ascii="Times New Roman" w:hAnsi="Times New Roman" w:cs="Times New Roman"/>
          <w:sz w:val="24"/>
          <w:szCs w:val="24"/>
        </w:rPr>
        <w:t>осстановительной стоимости, либо компенсационного озеленения в случаях:</w:t>
      </w:r>
    </w:p>
    <w:p w:rsidR="00F56C19" w:rsidRPr="00347754" w:rsidRDefault="00F56C19" w:rsidP="00D22C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в целях восстановления нормативного светового режима в жилых и нежилых помещениях, затеняемых деревьями, высаженными с нарушением санитарных норм и правил;</w:t>
      </w:r>
    </w:p>
    <w:p w:rsidR="00F56C19" w:rsidRPr="00347754" w:rsidRDefault="00F56C19" w:rsidP="00D22C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в целях уборки сухостойных и аварийных деревьев;</w:t>
      </w:r>
    </w:p>
    <w:p w:rsidR="00F56C19" w:rsidRPr="003A09CA" w:rsidRDefault="00F56C19" w:rsidP="00D22C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 xml:space="preserve">в целях устранения иных ситуаций, представляющих опасность для жизни и здоровья граждан, а также предотвращения имущественного ущерба.       </w:t>
      </w:r>
    </w:p>
    <w:p w:rsidR="00F56C19" w:rsidRPr="0093404F" w:rsidRDefault="00F56C19" w:rsidP="0093404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F">
        <w:rPr>
          <w:rFonts w:ascii="Times New Roman" w:hAnsi="Times New Roman" w:cs="Times New Roman"/>
          <w:sz w:val="24"/>
          <w:szCs w:val="24"/>
        </w:rPr>
        <w:t>Незаконным сносом (вырубкой)  зеленых насаждений признаются:</w:t>
      </w:r>
    </w:p>
    <w:p w:rsidR="00F56C19" w:rsidRPr="00347754" w:rsidRDefault="00F56C19" w:rsidP="00D22C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F56C19" w:rsidRPr="00347754" w:rsidRDefault="00F56C19" w:rsidP="00D22C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F56C19" w:rsidRPr="00347754" w:rsidRDefault="00F56C19" w:rsidP="00D22C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F56C19" w:rsidRPr="00347754" w:rsidRDefault="00F56C19" w:rsidP="00D22C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повреждение деревьев и кустарников сточными водами, химическими веществами, отходами и тому подобное;</w:t>
      </w:r>
    </w:p>
    <w:p w:rsidR="00F56C19" w:rsidRPr="00347754" w:rsidRDefault="00F56C19" w:rsidP="00D22C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54">
        <w:rPr>
          <w:rFonts w:ascii="Times New Roman" w:hAnsi="Times New Roman" w:cs="Times New Roman"/>
          <w:sz w:val="24"/>
          <w:szCs w:val="24"/>
        </w:rPr>
        <w:t>вырубка сухостойных деревьев.</w:t>
      </w:r>
    </w:p>
    <w:p w:rsidR="00F56C19" w:rsidRDefault="00F56C19" w:rsidP="003A09CA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F">
        <w:rPr>
          <w:rFonts w:ascii="Times New Roman" w:hAnsi="Times New Roman" w:cs="Times New Roman"/>
          <w:sz w:val="24"/>
          <w:szCs w:val="24"/>
        </w:rPr>
        <w:t>Вырубка деревьев и кустарников, наход</w:t>
      </w:r>
      <w:r>
        <w:rPr>
          <w:rFonts w:ascii="Times New Roman" w:hAnsi="Times New Roman" w:cs="Times New Roman"/>
          <w:sz w:val="24"/>
          <w:szCs w:val="24"/>
        </w:rPr>
        <w:t>ящихся в государственном лесном</w:t>
      </w:r>
    </w:p>
    <w:p w:rsidR="00F56C19" w:rsidRPr="0093404F" w:rsidRDefault="00F56C19" w:rsidP="0093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F">
        <w:rPr>
          <w:rFonts w:ascii="Times New Roman" w:hAnsi="Times New Roman" w:cs="Times New Roman"/>
          <w:sz w:val="24"/>
          <w:szCs w:val="24"/>
        </w:rPr>
        <w:t>фонде, осуществляется в соответствии с разрешениями, выдаваемыми специально уполномоченными государственными органами.</w:t>
      </w:r>
    </w:p>
    <w:p w:rsidR="00F56C19" w:rsidRPr="00347754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3A0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Глава 6. Восстановительная стоимость зеленых насаждений</w:t>
      </w:r>
    </w:p>
    <w:p w:rsidR="00F56C19" w:rsidRDefault="00F56C19" w:rsidP="003A0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7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color w:val="000000"/>
          <w:sz w:val="24"/>
          <w:szCs w:val="24"/>
        </w:rPr>
        <w:t>Восстановительная стоимость при сносе зеленых насаждений рассчитывается по</w:t>
      </w:r>
    </w:p>
    <w:p w:rsidR="00F56C19" w:rsidRPr="006B2B29" w:rsidRDefault="00F56C19" w:rsidP="006B2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B29">
        <w:rPr>
          <w:rFonts w:ascii="Times New Roman" w:hAnsi="Times New Roman" w:cs="Times New Roman"/>
          <w:color w:val="000000"/>
          <w:sz w:val="24"/>
          <w:szCs w:val="24"/>
        </w:rPr>
        <w:t>методике согласно Приложению 5 к  настоящему Порядку не взыскивается в следующих случаях:</w:t>
      </w:r>
    </w:p>
    <w:p w:rsidR="00F56C19" w:rsidRPr="003A09CA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при вырубке для восстановления нормы инсоляции жилых помещений;</w:t>
      </w:r>
    </w:p>
    <w:p w:rsidR="00F56C19" w:rsidRPr="003A09CA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при санитарных вырубках на территориях общего 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образования: удалении больных, усыхающих, сухих и аварийных деревьев.</w:t>
      </w:r>
    </w:p>
    <w:p w:rsidR="00F56C19" w:rsidRPr="003A09CA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при вырубке для обеспечения безопасности дорожного движения;</w:t>
      </w:r>
    </w:p>
    <w:p w:rsidR="00F56C19" w:rsidRPr="003A09CA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при строительстве объектов социальной сферы (образование, культура, здравоохранение, спорт, социальная защита), финансируемых из бюджетных средств.</w:t>
      </w:r>
    </w:p>
    <w:p w:rsidR="00F56C19" w:rsidRPr="003A09CA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если деревья находятся в зоне ЛЭП, трансформаторных подстанций;</w:t>
      </w:r>
    </w:p>
    <w:p w:rsidR="00F56C19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если деревья высажены с нарушением действующих СНиП, СанПиН;</w:t>
      </w:r>
    </w:p>
    <w:p w:rsidR="00F56C19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 по рзмещению/расширению территорий кладбищ;</w:t>
      </w:r>
    </w:p>
    <w:p w:rsidR="00F56C19" w:rsidRPr="003A09CA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 по строительству площадок временного накопления отходов;</w:t>
      </w:r>
    </w:p>
    <w:p w:rsidR="00F56C19" w:rsidRDefault="00F56C19" w:rsidP="00D22C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3A09CA">
        <w:rPr>
          <w:rFonts w:ascii="Times New Roman" w:hAnsi="Times New Roman" w:cs="Times New Roman"/>
          <w:sz w:val="24"/>
          <w:szCs w:val="24"/>
        </w:rPr>
        <w:t>устранении иных ситуаций, представляющих опасность для жизни и здоровья граждан, а также предотвращения имущественного ущерба.</w:t>
      </w:r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Разрешительным документом для планового сноса зелёных насаждений является</w:t>
      </w:r>
    </w:p>
    <w:p w:rsidR="00F56C19" w:rsidRPr="00555FA1" w:rsidRDefault="00F56C19" w:rsidP="0055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A1">
        <w:rPr>
          <w:rFonts w:ascii="Times New Roman" w:hAnsi="Times New Roman" w:cs="Times New Roman"/>
          <w:sz w:val="24"/>
          <w:szCs w:val="24"/>
        </w:rPr>
        <w:t xml:space="preserve">разрешение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555FA1"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если разрешение не будет использовано по вине заявителя, произведенная оплата не возвращается.</w:t>
      </w:r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color w:val="000000"/>
          <w:sz w:val="24"/>
          <w:szCs w:val="24"/>
        </w:rPr>
        <w:t>Новые посадки деревьев и кустарников на территории улиц, площадей, парков,</w:t>
      </w:r>
    </w:p>
    <w:p w:rsidR="00F56C19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по проектам, согласованным с администрацией поселения.</w:t>
      </w:r>
    </w:p>
    <w:p w:rsidR="00F56C19" w:rsidRPr="0093404F" w:rsidRDefault="00F56C19" w:rsidP="00555FA1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Восстановительная стоимость зелёных нас</w:t>
      </w:r>
      <w:r>
        <w:rPr>
          <w:rFonts w:ascii="Times New Roman" w:hAnsi="Times New Roman" w:cs="Times New Roman"/>
          <w:sz w:val="24"/>
          <w:szCs w:val="24"/>
        </w:rPr>
        <w:t>аждений взимается с организаций</w:t>
      </w:r>
    </w:p>
    <w:p w:rsidR="00F56C19" w:rsidRPr="0093404F" w:rsidRDefault="00F56C19" w:rsidP="00934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04F">
        <w:rPr>
          <w:rFonts w:ascii="Times New Roman" w:hAnsi="Times New Roman" w:cs="Times New Roman"/>
          <w:sz w:val="24"/>
          <w:szCs w:val="24"/>
        </w:rPr>
        <w:t>всех форм собственности, индивидуальных предпринимателей и физических лиц (далее именуются – заинтересованные лица), в интересах которых будет произведено плановый снос зелёных насаждений, до начала производства работ.</w:t>
      </w:r>
      <w:bookmarkEnd w:id="9"/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Контроль выполненных работ по компенсационному озеленению осуществляет</w:t>
      </w:r>
    </w:p>
    <w:p w:rsidR="00F56C19" w:rsidRPr="00555FA1" w:rsidRDefault="00F56C19" w:rsidP="00555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555FA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После представления необходимых документов в течение десяти рабочих дней</w:t>
      </w:r>
    </w:p>
    <w:p w:rsidR="00F56C19" w:rsidRPr="00555FA1" w:rsidRDefault="00F56C19" w:rsidP="00555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A1">
        <w:rPr>
          <w:rFonts w:ascii="Times New Roman" w:hAnsi="Times New Roman" w:cs="Times New Roman"/>
          <w:sz w:val="24"/>
          <w:szCs w:val="24"/>
        </w:rPr>
        <w:t>администрацией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555FA1">
        <w:rPr>
          <w:rFonts w:ascii="Times New Roman" w:hAnsi="Times New Roman" w:cs="Times New Roman"/>
          <w:sz w:val="24"/>
          <w:szCs w:val="24"/>
        </w:rPr>
        <w:t xml:space="preserve"> сельского поселения,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зелёных насаждений, а также  диаметра деревьев, произрастающих на данном земельном участке, за исключением зелёных насаждений, находящихся в неудовлетворительном состоянии. По результатам обследования, на основании ведомости перечёта зелёных насаждений составляется акт обследования зеленых насаждений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5FA1">
        <w:rPr>
          <w:rFonts w:ascii="Times New Roman" w:hAnsi="Times New Roman" w:cs="Times New Roman"/>
          <w:sz w:val="24"/>
          <w:szCs w:val="24"/>
        </w:rPr>
        <w:t xml:space="preserve"> </w:t>
      </w:r>
      <w:r w:rsidRPr="0023446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На основании акта обследования зеленых насаждений администрацией</w:t>
      </w:r>
    </w:p>
    <w:p w:rsidR="00F56C19" w:rsidRPr="00555FA1" w:rsidRDefault="00F56C19" w:rsidP="0055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555FA1">
        <w:rPr>
          <w:rFonts w:ascii="Times New Roman" w:hAnsi="Times New Roman" w:cs="Times New Roman"/>
          <w:sz w:val="24"/>
          <w:szCs w:val="24"/>
        </w:rPr>
        <w:t xml:space="preserve"> сельского поселения  в течение трёх рабочих дней производится расчёт восстановительной стоимости зелёных насаждений, подлежащих сносу.</w:t>
      </w:r>
    </w:p>
    <w:p w:rsidR="00F56C19" w:rsidRPr="0093404F" w:rsidRDefault="00F56C19" w:rsidP="0093404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По итогам рассмотрения выдаётся разрешение администрации на снос зелёных</w:t>
      </w:r>
    </w:p>
    <w:p w:rsidR="00F56C19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насаждений, после внесения плательщиком денежных средств в бюджет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56C19" w:rsidRPr="00FF476E" w:rsidRDefault="00F56C19" w:rsidP="00555FA1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6E">
        <w:rPr>
          <w:rFonts w:ascii="Times New Roman" w:hAnsi="Times New Roman" w:cs="Times New Roman"/>
          <w:sz w:val="24"/>
          <w:szCs w:val="24"/>
        </w:rPr>
        <w:t xml:space="preserve"> При </w:t>
      </w:r>
      <w:r w:rsidRPr="00FF476E">
        <w:rPr>
          <w:rFonts w:ascii="Times New Roman" w:hAnsi="Times New Roman" w:cs="Times New Roman"/>
        </w:rPr>
        <w:t xml:space="preserve">положительном </w:t>
      </w:r>
      <w:r w:rsidRPr="00FF476E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FF476E">
        <w:rPr>
          <w:rFonts w:ascii="Times New Roman" w:hAnsi="Times New Roman" w:cs="Times New Roman"/>
        </w:rPr>
        <w:t>администрации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Тарминского</w:t>
      </w:r>
      <w:r w:rsidRPr="00FF476E">
        <w:rPr>
          <w:rFonts w:ascii="Times New Roman" w:hAnsi="Times New Roman" w:cs="Times New Roman"/>
        </w:rPr>
        <w:t xml:space="preserve"> </w:t>
      </w:r>
      <w:r w:rsidRPr="00FF476E">
        <w:rPr>
          <w:rFonts w:ascii="Times New Roman" w:hAnsi="Times New Roman" w:cs="Times New Roman"/>
          <w:sz w:val="24"/>
          <w:szCs w:val="24"/>
        </w:rPr>
        <w:t>сельского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76E">
        <w:rPr>
          <w:rFonts w:ascii="Times New Roman" w:hAnsi="Times New Roman" w:cs="Times New Roman"/>
          <w:sz w:val="24"/>
          <w:szCs w:val="24"/>
        </w:rPr>
        <w:t>поселения</w:t>
      </w:r>
      <w:r w:rsidRPr="00FF476E">
        <w:rPr>
          <w:rFonts w:ascii="Times New Roman" w:hAnsi="Times New Roman" w:cs="Times New Roman"/>
        </w:rPr>
        <w:t xml:space="preserve"> на </w:t>
      </w:r>
      <w:r w:rsidRPr="00FF476E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6E">
        <w:rPr>
          <w:rFonts w:ascii="Times New Roman" w:hAnsi="Times New Roman" w:cs="Times New Roman"/>
          <w:sz w:val="24"/>
          <w:szCs w:val="24"/>
        </w:rPr>
        <w:t xml:space="preserve">зеленых насаждений заявителю выдаётся разрешение на снос зелёных насаждений, при последующем внесении плательщиком денежных средств в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FF47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5 рабочих дней со дня получения разрешения.</w:t>
      </w:r>
    </w:p>
    <w:p w:rsidR="00F56C19" w:rsidRPr="003A09CA" w:rsidRDefault="00F56C19" w:rsidP="003A09CA">
      <w:pPr>
        <w:pStyle w:val="Standard"/>
        <w:jc w:val="both"/>
      </w:pPr>
    </w:p>
    <w:p w:rsidR="00F56C19" w:rsidRPr="003A09CA" w:rsidRDefault="00F56C19" w:rsidP="003A09CA">
      <w:pPr>
        <w:pStyle w:val="Standard"/>
        <w:jc w:val="center"/>
        <w:rPr>
          <w:b/>
          <w:bCs/>
        </w:rPr>
      </w:pPr>
      <w:r>
        <w:rPr>
          <w:b/>
          <w:bCs/>
        </w:rPr>
        <w:t>Глава 7</w:t>
      </w:r>
      <w:r w:rsidRPr="003A09CA">
        <w:rPr>
          <w:b/>
          <w:bCs/>
        </w:rPr>
        <w:t xml:space="preserve">. </w:t>
      </w:r>
      <w:r>
        <w:rPr>
          <w:b/>
          <w:bCs/>
        </w:rPr>
        <w:t>Компенсационное озеленение</w:t>
      </w:r>
    </w:p>
    <w:p w:rsidR="00F56C19" w:rsidRPr="003A09CA" w:rsidRDefault="00F56C19" w:rsidP="003A09CA">
      <w:pPr>
        <w:pStyle w:val="Standard"/>
        <w:jc w:val="both"/>
      </w:pPr>
    </w:p>
    <w:p w:rsidR="00F56C19" w:rsidRDefault="00F56C19" w:rsidP="0093404F">
      <w:pPr>
        <w:pStyle w:val="ConsPlusNormal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9CA">
        <w:rPr>
          <w:rFonts w:ascii="Times New Roman" w:hAnsi="Times New Roman" w:cs="Times New Roman"/>
          <w:sz w:val="24"/>
          <w:szCs w:val="24"/>
        </w:rPr>
        <w:t>Компенсационное озеленение взамен сносим</w:t>
      </w:r>
      <w:r>
        <w:rPr>
          <w:rFonts w:ascii="Times New Roman" w:hAnsi="Times New Roman" w:cs="Times New Roman"/>
          <w:sz w:val="24"/>
          <w:szCs w:val="24"/>
        </w:rPr>
        <w:t>ых осуществляется заявителями в</w:t>
      </w:r>
    </w:p>
    <w:p w:rsidR="00F56C19" w:rsidRDefault="00F56C19" w:rsidP="00555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местах, определенных договором/соглашением.</w:t>
      </w:r>
    </w:p>
    <w:p w:rsidR="00F56C19" w:rsidRPr="0093404F" w:rsidRDefault="00F56C19" w:rsidP="00555FA1">
      <w:pPr>
        <w:pStyle w:val="ConsPlusNormal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FA1">
        <w:rPr>
          <w:rFonts w:ascii="Times New Roman" w:hAnsi="Times New Roman" w:cs="Times New Roman"/>
          <w:color w:val="000000"/>
          <w:sz w:val="24"/>
          <w:szCs w:val="24"/>
        </w:rPr>
        <w:t>Зеленые насаждения взамен с</w:t>
      </w:r>
      <w:r>
        <w:rPr>
          <w:rFonts w:ascii="Times New Roman" w:hAnsi="Times New Roman" w:cs="Times New Roman"/>
          <w:color w:val="000000"/>
          <w:sz w:val="24"/>
          <w:szCs w:val="24"/>
        </w:rPr>
        <w:t>несенных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восстанавливаются</w:t>
      </w:r>
    </w:p>
    <w:p w:rsidR="00F56C19" w:rsidRPr="0093404F" w:rsidRDefault="00F56C19" w:rsidP="00934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высадкой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color w:val="000000"/>
          <w:sz w:val="24"/>
          <w:szCs w:val="24"/>
        </w:rPr>
        <w:t>равноценных либо более ценных пород в местах согласованных с администрацией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93404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Восстановительное озеленение применяется как 1:1 (за одно снесенное дерево/кустарник высаживается 1 дерево/кустарник) для всех видов деревьев и кустарников.  </w:t>
      </w:r>
    </w:p>
    <w:p w:rsidR="00F56C19" w:rsidRDefault="00F56C19" w:rsidP="0093404F">
      <w:pPr>
        <w:pStyle w:val="ConsPlusNormal"/>
        <w:numPr>
          <w:ilvl w:val="1"/>
          <w:numId w:val="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FA1">
        <w:rPr>
          <w:rFonts w:ascii="Times New Roman" w:hAnsi="Times New Roman" w:cs="Times New Roman"/>
          <w:color w:val="000000"/>
          <w:sz w:val="24"/>
          <w:szCs w:val="24"/>
        </w:rPr>
        <w:t>Также в случаях восстановительного озеленения по согласован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ию с лицом,</w:t>
      </w:r>
    </w:p>
    <w:p w:rsidR="00F56C19" w:rsidRPr="00555FA1" w:rsidRDefault="00F56C19" w:rsidP="00555F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A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снос</w:t>
      </w:r>
      <w:r w:rsidRPr="00555FA1">
        <w:rPr>
          <w:rFonts w:ascii="Times New Roman" w:hAnsi="Times New Roman" w:cs="Times New Roman"/>
          <w:color w:val="000000"/>
          <w:sz w:val="24"/>
          <w:szCs w:val="24"/>
        </w:rPr>
        <w:t xml:space="preserve"> зеленых насаждений, вместо деревьев и кустарников может предусматриваться обустройство газона в соотношении:</w:t>
      </w:r>
    </w:p>
    <w:p w:rsidR="00F56C19" w:rsidRPr="003A09CA" w:rsidRDefault="00F56C19" w:rsidP="00D22CE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1:2 (за одно снесенное дерево/кустарник – устройство 2 кв.м нового газона) при проведении аварийных или плановых ремонтных работ на инженерных сетях (участках вне их защитных зон), проведении строительных работ социально значимых объектов (строительство жилых домов, дорог, школ, больниц и др.);</w:t>
      </w:r>
    </w:p>
    <w:p w:rsidR="00F56C19" w:rsidRPr="003A09CA" w:rsidRDefault="00F56C19" w:rsidP="00D22CE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1:10. (за одно снесенное дерево/кустарник – устройство 10 кв.м нового газона) во всех остальных случаях.</w:t>
      </w:r>
    </w:p>
    <w:p w:rsidR="00F56C19" w:rsidRPr="0093404F" w:rsidRDefault="00F56C19" w:rsidP="0093404F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Компенсационное озеленение проводится саженцами,</w:t>
      </w:r>
      <w:r w:rsidRPr="0093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выращенными в</w:t>
      </w:r>
    </w:p>
    <w:p w:rsidR="00F56C19" w:rsidRPr="00555FA1" w:rsidRDefault="00F56C19" w:rsidP="00555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A1">
        <w:rPr>
          <w:rFonts w:ascii="Times New Roman" w:hAnsi="Times New Roman" w:cs="Times New Roman"/>
          <w:sz w:val="24"/>
          <w:szCs w:val="24"/>
        </w:rPr>
        <w:t>питомниках, высотой не менее 1,5 метра. Компенсационное озеленение газонов осуществляется посевом газонных трав на подготовленном и спланированном грунте.</w:t>
      </w:r>
    </w:p>
    <w:p w:rsidR="00F56C19" w:rsidRPr="0093404F" w:rsidRDefault="00F56C19" w:rsidP="0093404F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Компенсация затрат на озеленение осуществляется заинтересованным лицом в</w:t>
      </w:r>
    </w:p>
    <w:p w:rsidR="00F56C19" w:rsidRPr="00555FA1" w:rsidRDefault="00F56C19" w:rsidP="00555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A1">
        <w:rPr>
          <w:rFonts w:ascii="Times New Roman" w:hAnsi="Times New Roman" w:cs="Times New Roman"/>
          <w:sz w:val="24"/>
          <w:szCs w:val="24"/>
        </w:rPr>
        <w:t>следующем порядке: внесение денежных средств в бюджет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55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55FA1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платежного документа, либо его копии  в администрацию</w:t>
      </w:r>
      <w:r w:rsidRPr="00FF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555FA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6C19" w:rsidRDefault="00F56C19" w:rsidP="003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23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FA1">
        <w:rPr>
          <w:rFonts w:ascii="Times New Roman" w:hAnsi="Times New Roman" w:cs="Times New Roman"/>
          <w:b/>
          <w:bCs/>
          <w:sz w:val="24"/>
          <w:szCs w:val="24"/>
        </w:rPr>
        <w:t>Глава 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Исчисление размера вреда, причиненного </w:t>
      </w:r>
    </w:p>
    <w:p w:rsidR="00F56C19" w:rsidRPr="00555FA1" w:rsidRDefault="00F56C19" w:rsidP="0023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вследствие незаконного сноса зеленых насаждений</w:t>
      </w:r>
    </w:p>
    <w:p w:rsidR="00F56C19" w:rsidRDefault="00F56C19" w:rsidP="003A0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93404F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467">
        <w:rPr>
          <w:rFonts w:ascii="Times New Roman" w:hAnsi="Times New Roman" w:cs="Times New Roman"/>
          <w:color w:val="000000"/>
          <w:sz w:val="24"/>
          <w:szCs w:val="24"/>
        </w:rPr>
        <w:t>За незаконн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снос</w:t>
      </w:r>
      <w:r w:rsidRPr="00234467">
        <w:rPr>
          <w:rFonts w:ascii="Times New Roman" w:hAnsi="Times New Roman" w:cs="Times New Roman"/>
          <w:color w:val="000000"/>
          <w:sz w:val="24"/>
          <w:szCs w:val="24"/>
        </w:rPr>
        <w:t xml:space="preserve"> или повреждение зеленых насаждений без</w:t>
      </w:r>
    </w:p>
    <w:p w:rsidR="00F56C19" w:rsidRPr="00234467" w:rsidRDefault="00F56C19" w:rsidP="00234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разрешения виновные юридические и физические лица привлекаются к ответственности в </w:t>
      </w:r>
      <w:r w:rsidRPr="0023446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F56C19" w:rsidRPr="0093404F" w:rsidRDefault="00F56C19" w:rsidP="0093404F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4F">
        <w:rPr>
          <w:rFonts w:ascii="Times New Roman" w:hAnsi="Times New Roman" w:cs="Times New Roman"/>
          <w:sz w:val="24"/>
          <w:szCs w:val="24"/>
        </w:rPr>
        <w:t>Юридические и физические лица, причинившие ущерб окружающей среде</w:t>
      </w:r>
    </w:p>
    <w:p w:rsidR="00F56C19" w:rsidRPr="000876EA" w:rsidRDefault="00F56C19" w:rsidP="000876EA">
      <w:pPr>
        <w:spacing w:after="0" w:line="240" w:lineRule="auto"/>
        <w:jc w:val="both"/>
      </w:pPr>
      <w:r w:rsidRPr="00234467">
        <w:rPr>
          <w:rFonts w:ascii="Times New Roman" w:hAnsi="Times New Roman" w:cs="Times New Roman"/>
          <w:sz w:val="24"/>
          <w:szCs w:val="24"/>
        </w:rPr>
        <w:t>самовольн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34467">
        <w:rPr>
          <w:rFonts w:ascii="Times New Roman" w:hAnsi="Times New Roman" w:cs="Times New Roman"/>
          <w:sz w:val="24"/>
          <w:szCs w:val="24"/>
        </w:rPr>
        <w:t xml:space="preserve"> (незаконн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344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сносом</w:t>
      </w:r>
      <w:r w:rsidRPr="00234467">
        <w:rPr>
          <w:rFonts w:ascii="Times New Roman" w:hAnsi="Times New Roman" w:cs="Times New Roman"/>
          <w:sz w:val="24"/>
          <w:szCs w:val="24"/>
        </w:rPr>
        <w:t xml:space="preserve"> или повреждением зеленых насаждений, обязаны возместить причиненный вред в пятикратном объеме</w:t>
      </w:r>
      <w:r>
        <w:rPr>
          <w:rFonts w:ascii="Times New Roman" w:hAnsi="Times New Roman" w:cs="Times New Roman"/>
          <w:sz w:val="24"/>
          <w:szCs w:val="24"/>
        </w:rPr>
        <w:t xml:space="preserve"> от рассчитанной компенсационной стоимости снесенных зеленых насаждений.</w:t>
      </w:r>
      <w:r w:rsidRPr="0023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19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color w:val="000000"/>
          <w:sz w:val="24"/>
          <w:szCs w:val="24"/>
        </w:rPr>
        <w:t xml:space="preserve">Приложение № 1 к </w:t>
      </w:r>
      <w:r w:rsidRPr="0051259C">
        <w:rPr>
          <w:b w:val="0"/>
          <w:bCs w:val="0"/>
          <w:sz w:val="24"/>
          <w:szCs w:val="24"/>
        </w:rPr>
        <w:t xml:space="preserve">Порядку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организации озеленения территории</w:t>
      </w:r>
      <w:r w:rsidRPr="0051259C">
        <w:rPr>
          <w:b w:val="0"/>
          <w:bCs w:val="0"/>
          <w:sz w:val="24"/>
          <w:szCs w:val="24"/>
        </w:rPr>
        <w:br/>
      </w:r>
      <w:r w:rsidRPr="00FF476E">
        <w:rPr>
          <w:b w:val="0"/>
          <w:bCs w:val="0"/>
          <w:color w:val="000000"/>
          <w:sz w:val="24"/>
          <w:szCs w:val="24"/>
        </w:rPr>
        <w:t>Тарминского</w:t>
      </w:r>
      <w:r w:rsidRPr="0051259C">
        <w:rPr>
          <w:b w:val="0"/>
          <w:bCs w:val="0"/>
          <w:sz w:val="24"/>
          <w:szCs w:val="24"/>
        </w:rPr>
        <w:t xml:space="preserve"> муниципального образования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Братского района Иркутской области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D22CE6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C19" w:rsidRPr="003A09CA" w:rsidRDefault="00F56C19" w:rsidP="003A09C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Разрешение</w:t>
      </w: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  <w:t xml:space="preserve">№ __ на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посадку</w:t>
      </w: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зеленых насаждений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6194"/>
        <w:gridCol w:w="3269"/>
      </w:tblGrid>
      <w:tr w:rsidR="00F56C19" w:rsidRPr="00E026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3A09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3A09CA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«____»_________201__ г</w:t>
            </w:r>
          </w:p>
        </w:tc>
      </w:tr>
    </w:tbl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Разрешение выдано _________________________________________________________</w:t>
      </w:r>
    </w:p>
    <w:p w:rsidR="00F56C19" w:rsidRPr="003A09CA" w:rsidRDefault="00F56C19" w:rsidP="003A09CA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На основании акта обследования № ____ от «__» __________ 20__ г.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разрешается 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в количестве 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ущерб, причиненный сносом (вырубкой) деревьев и кустарников возмещается в виде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 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 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numPr>
          <w:ilvl w:val="0"/>
          <w:numId w:val="22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22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22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color w:val="000000"/>
          <w:sz w:val="24"/>
          <w:szCs w:val="24"/>
        </w:rPr>
        <w:t xml:space="preserve">Приложение № </w:t>
      </w:r>
      <w:r>
        <w:rPr>
          <w:b w:val="0"/>
          <w:bCs w:val="0"/>
          <w:color w:val="000000"/>
          <w:sz w:val="24"/>
          <w:szCs w:val="24"/>
        </w:rPr>
        <w:t>2</w:t>
      </w:r>
      <w:r w:rsidRPr="0051259C">
        <w:rPr>
          <w:b w:val="0"/>
          <w:bCs w:val="0"/>
          <w:color w:val="000000"/>
          <w:sz w:val="24"/>
          <w:szCs w:val="24"/>
        </w:rPr>
        <w:t xml:space="preserve"> к </w:t>
      </w:r>
      <w:r w:rsidRPr="0051259C">
        <w:rPr>
          <w:b w:val="0"/>
          <w:bCs w:val="0"/>
          <w:sz w:val="24"/>
          <w:szCs w:val="24"/>
        </w:rPr>
        <w:t xml:space="preserve">Порядку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организации озеленения территории</w:t>
      </w:r>
      <w:r w:rsidRPr="0051259C">
        <w:rPr>
          <w:b w:val="0"/>
          <w:bCs w:val="0"/>
          <w:sz w:val="24"/>
          <w:szCs w:val="24"/>
        </w:rPr>
        <w:br/>
      </w:r>
      <w:r w:rsidRPr="00FF476E">
        <w:rPr>
          <w:b w:val="0"/>
          <w:bCs w:val="0"/>
          <w:color w:val="000000"/>
          <w:sz w:val="24"/>
          <w:szCs w:val="24"/>
        </w:rPr>
        <w:t>Тарминского</w:t>
      </w:r>
      <w:r w:rsidRPr="00FF476E">
        <w:rPr>
          <w:b w:val="0"/>
          <w:bCs w:val="0"/>
          <w:sz w:val="24"/>
          <w:szCs w:val="24"/>
        </w:rPr>
        <w:t xml:space="preserve"> </w:t>
      </w:r>
      <w:r w:rsidRPr="0051259C">
        <w:rPr>
          <w:b w:val="0"/>
          <w:bCs w:val="0"/>
          <w:sz w:val="24"/>
          <w:szCs w:val="24"/>
        </w:rPr>
        <w:t xml:space="preserve">муниципального образования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Братского района Иркутской области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Разрешение</w:t>
      </w: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  <w:t xml:space="preserve">№ __ на снос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зеленых насаждений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6194"/>
        <w:gridCol w:w="3269"/>
      </w:tblGrid>
      <w:tr w:rsidR="00F56C19" w:rsidRPr="00E026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FC583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FC5830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«____»_________201__ г</w:t>
            </w:r>
          </w:p>
        </w:tc>
      </w:tr>
    </w:tbl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Разрешение выдано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F56C19" w:rsidRPr="003A09CA" w:rsidRDefault="00F56C19" w:rsidP="00D22CE6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На основании акта обследования № ____ от «__» __________ 20__ г.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разрешается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в количестве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ущерб, причиненный сносом (вырубкой) деревьев и кустарников возмещается в виде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6C19" w:rsidRPr="003A09CA" w:rsidRDefault="00F56C19" w:rsidP="00D22CE6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numPr>
          <w:ilvl w:val="0"/>
          <w:numId w:val="3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D22CE6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3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D22CE6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3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D22CE6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D22CE6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color w:val="000000"/>
          <w:sz w:val="24"/>
          <w:szCs w:val="24"/>
        </w:rPr>
        <w:t xml:space="preserve">Приложение № </w:t>
      </w:r>
      <w:r>
        <w:rPr>
          <w:b w:val="0"/>
          <w:bCs w:val="0"/>
          <w:color w:val="000000"/>
          <w:sz w:val="24"/>
          <w:szCs w:val="24"/>
        </w:rPr>
        <w:t>3</w:t>
      </w:r>
      <w:r w:rsidRPr="0051259C">
        <w:rPr>
          <w:b w:val="0"/>
          <w:bCs w:val="0"/>
          <w:color w:val="000000"/>
          <w:sz w:val="24"/>
          <w:szCs w:val="24"/>
        </w:rPr>
        <w:t xml:space="preserve"> к </w:t>
      </w:r>
      <w:r w:rsidRPr="0051259C">
        <w:rPr>
          <w:b w:val="0"/>
          <w:bCs w:val="0"/>
          <w:sz w:val="24"/>
          <w:szCs w:val="24"/>
        </w:rPr>
        <w:t xml:space="preserve">Порядку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организации озеленения территории</w:t>
      </w:r>
      <w:r w:rsidRPr="0051259C">
        <w:rPr>
          <w:b w:val="0"/>
          <w:bCs w:val="0"/>
          <w:sz w:val="24"/>
          <w:szCs w:val="24"/>
        </w:rPr>
        <w:br/>
      </w:r>
      <w:r w:rsidRPr="00FF476E">
        <w:rPr>
          <w:b w:val="0"/>
          <w:bCs w:val="0"/>
          <w:color w:val="000000"/>
          <w:sz w:val="24"/>
          <w:szCs w:val="24"/>
        </w:rPr>
        <w:t>Тарминского</w:t>
      </w:r>
      <w:r w:rsidRPr="0051259C">
        <w:rPr>
          <w:b w:val="0"/>
          <w:bCs w:val="0"/>
          <w:sz w:val="24"/>
          <w:szCs w:val="24"/>
        </w:rPr>
        <w:t xml:space="preserve"> муниципального образования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Братского района Иркутской области</w:t>
      </w: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(Ф.И.О., наименование организации)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(расположенного) 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56C19" w:rsidRPr="003A09CA" w:rsidRDefault="00F56C19" w:rsidP="00D22CE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тел. 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Прошу разрешить произвести снос (вырубку) дерева (кустарника) по адресу: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Количество деревьев (кустарников):___________________________________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Порода дерева (куста): 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Причина (цель) сноса (вырубки):______________________________________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- произвести уборку, вывезти мусор и выполнить благоустройство на месте сноса (вырубки), обрезки деревьев;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- возместить ущерб, причиненный сносом (вырубкой) зеленых насаждений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«__» __________ 20__ _______________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(дата)                                 (подпись)</w:t>
      </w: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color w:val="000000"/>
          <w:sz w:val="24"/>
          <w:szCs w:val="24"/>
        </w:rPr>
        <w:t xml:space="preserve">Приложение № </w:t>
      </w:r>
      <w:r>
        <w:rPr>
          <w:b w:val="0"/>
          <w:bCs w:val="0"/>
          <w:color w:val="000000"/>
          <w:sz w:val="24"/>
          <w:szCs w:val="24"/>
        </w:rPr>
        <w:t>4</w:t>
      </w:r>
      <w:r w:rsidRPr="0051259C">
        <w:rPr>
          <w:b w:val="0"/>
          <w:bCs w:val="0"/>
          <w:color w:val="000000"/>
          <w:sz w:val="24"/>
          <w:szCs w:val="24"/>
        </w:rPr>
        <w:t xml:space="preserve"> к </w:t>
      </w:r>
      <w:r w:rsidRPr="0051259C">
        <w:rPr>
          <w:b w:val="0"/>
          <w:bCs w:val="0"/>
          <w:sz w:val="24"/>
          <w:szCs w:val="24"/>
        </w:rPr>
        <w:t xml:space="preserve">Порядку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организации озеленения территории</w:t>
      </w:r>
      <w:r w:rsidRPr="0051259C">
        <w:rPr>
          <w:b w:val="0"/>
          <w:bCs w:val="0"/>
          <w:sz w:val="24"/>
          <w:szCs w:val="24"/>
        </w:rPr>
        <w:br/>
      </w:r>
      <w:r w:rsidRPr="00FF476E">
        <w:rPr>
          <w:b w:val="0"/>
          <w:bCs w:val="0"/>
          <w:color w:val="000000"/>
          <w:sz w:val="24"/>
          <w:szCs w:val="24"/>
        </w:rPr>
        <w:t>Тарминского</w:t>
      </w:r>
      <w:r w:rsidRPr="0051259C">
        <w:rPr>
          <w:b w:val="0"/>
          <w:bCs w:val="0"/>
          <w:sz w:val="24"/>
          <w:szCs w:val="24"/>
        </w:rPr>
        <w:t xml:space="preserve"> муниципального образования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Братского района Иркутской области</w:t>
      </w: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Уведомление</w:t>
      </w: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  <w:t>об отказе в выдаче разрешения на снос (вырубку) деревьев и кустарников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6279"/>
        <w:gridCol w:w="3184"/>
      </w:tblGrid>
      <w:tr w:rsidR="00F56C19" w:rsidRPr="00E026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3A09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3A09CA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 201___ г.</w:t>
            </w:r>
          </w:p>
        </w:tc>
      </w:tr>
    </w:tbl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Выдано 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об отказе в выдаче разрешения на снос (вырубку) деревьев и кустарников в количестве ___________________________________________;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- на основании решения Комиссии по оценке целесообразности сноса (вырубки) и обрезке деревьев в __________ МО 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от ___________ № _________ по следующим основаниям: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color w:val="000000"/>
          <w:sz w:val="24"/>
          <w:szCs w:val="24"/>
        </w:rPr>
        <w:t xml:space="preserve">Приложение № </w:t>
      </w:r>
      <w:r>
        <w:rPr>
          <w:b w:val="0"/>
          <w:bCs w:val="0"/>
          <w:color w:val="000000"/>
          <w:sz w:val="24"/>
          <w:szCs w:val="24"/>
        </w:rPr>
        <w:t>5</w:t>
      </w:r>
      <w:r w:rsidRPr="0051259C">
        <w:rPr>
          <w:b w:val="0"/>
          <w:bCs w:val="0"/>
          <w:color w:val="000000"/>
          <w:sz w:val="24"/>
          <w:szCs w:val="24"/>
        </w:rPr>
        <w:t xml:space="preserve"> к </w:t>
      </w:r>
      <w:r w:rsidRPr="0051259C">
        <w:rPr>
          <w:b w:val="0"/>
          <w:bCs w:val="0"/>
          <w:sz w:val="24"/>
          <w:szCs w:val="24"/>
        </w:rPr>
        <w:t xml:space="preserve">Порядку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организации озеленения территории</w:t>
      </w:r>
      <w:r w:rsidRPr="0051259C">
        <w:rPr>
          <w:b w:val="0"/>
          <w:bCs w:val="0"/>
          <w:sz w:val="24"/>
          <w:szCs w:val="24"/>
        </w:rPr>
        <w:br/>
      </w:r>
      <w:r w:rsidRPr="00FF476E">
        <w:rPr>
          <w:b w:val="0"/>
          <w:bCs w:val="0"/>
          <w:color w:val="000000"/>
          <w:sz w:val="24"/>
          <w:szCs w:val="24"/>
        </w:rPr>
        <w:t>Тарминского</w:t>
      </w:r>
      <w:r w:rsidRPr="0051259C">
        <w:rPr>
          <w:b w:val="0"/>
          <w:bCs w:val="0"/>
          <w:sz w:val="24"/>
          <w:szCs w:val="24"/>
        </w:rPr>
        <w:t xml:space="preserve"> муниципального образования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Братского района Иркутской области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D22C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МЕТОДИКА </w:t>
      </w:r>
    </w:p>
    <w:p w:rsidR="00F56C19" w:rsidRDefault="00F56C19" w:rsidP="00D22CE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исчисления </w:t>
      </w:r>
      <w:r w:rsidRPr="003A09CA">
        <w:rPr>
          <w:rFonts w:ascii="Times New Roman" w:hAnsi="Times New Roman" w:cs="Times New Roman"/>
          <w:b/>
          <w:bCs/>
          <w:sz w:val="24"/>
          <w:szCs w:val="24"/>
        </w:rPr>
        <w:t xml:space="preserve">размера вреда, причиненного зеленым насаждениям вследствие их уничтожения (повреждения)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9CA">
        <w:rPr>
          <w:rFonts w:ascii="Times New Roman" w:hAnsi="Times New Roman" w:cs="Times New Roman"/>
          <w:b/>
          <w:bCs/>
          <w:spacing w:val="2"/>
          <w:sz w:val="24"/>
          <w:szCs w:val="24"/>
        </w:rPr>
        <w:t>на территории</w:t>
      </w:r>
    </w:p>
    <w:p w:rsidR="00F56C19" w:rsidRPr="003A09CA" w:rsidRDefault="00F56C19" w:rsidP="00D22CE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F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муниципального образования</w:t>
      </w:r>
    </w:p>
    <w:p w:rsidR="00F56C19" w:rsidRPr="003A09CA" w:rsidRDefault="00F56C19" w:rsidP="00D22C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F56C19" w:rsidRPr="003A09CA" w:rsidRDefault="00F56C19" w:rsidP="00D22CE6">
      <w:pPr>
        <w:pStyle w:val="Heading1"/>
        <w:spacing w:before="0" w:beforeAutospacing="0" w:after="0" w:afterAutospacing="0"/>
        <w:rPr>
          <w:kern w:val="0"/>
          <w:sz w:val="24"/>
          <w:szCs w:val="24"/>
        </w:rPr>
      </w:pPr>
      <w:r w:rsidRPr="003A09CA">
        <w:rPr>
          <w:sz w:val="24"/>
          <w:szCs w:val="24"/>
        </w:rPr>
        <w:t xml:space="preserve">1. Общие </w:t>
      </w:r>
      <w:r w:rsidRPr="00FB3886">
        <w:rPr>
          <w:sz w:val="24"/>
          <w:szCs w:val="24"/>
        </w:rPr>
        <w:t>положения</w:t>
      </w:r>
    </w:p>
    <w:p w:rsidR="00F56C19" w:rsidRPr="003A09CA" w:rsidRDefault="00F56C19" w:rsidP="00D2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размер и порядок оплаты средств, составляющих восстановительную стоимость (далее - восстановительная стоимость) зеленых насаждений на территории 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сельского поселения  в случае их повреждения или уничтожения.</w:t>
      </w:r>
    </w:p>
    <w:p w:rsidR="00F56C19" w:rsidRPr="003A09CA" w:rsidRDefault="00F56C19" w:rsidP="00D2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3A09CA">
        <w:rPr>
          <w:rFonts w:ascii="Times New Roman" w:hAnsi="Times New Roman" w:cs="Times New Roman"/>
          <w:sz w:val="24"/>
          <w:szCs w:val="24"/>
        </w:rPr>
        <w:t xml:space="preserve">  Восстановительная стоимость определяется в соответствии с настоящим Порядком в зависимости от вида зеленых насаждений во всех случаях их повреждения или уничтожения. Восстановительная стоимость рассчитывается от базовой стоимости восстановления зеленых насаждений с применением поправочных коэффициентов, соответствующих конкретному объекту в зависимости от его состояния, представляемой ценности.</w:t>
      </w:r>
    </w:p>
    <w:p w:rsidR="00F56C19" w:rsidRPr="003A09CA" w:rsidRDefault="00F56C19" w:rsidP="00D2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3A09CA">
        <w:rPr>
          <w:rFonts w:ascii="Times New Roman" w:hAnsi="Times New Roman" w:cs="Times New Roman"/>
          <w:sz w:val="24"/>
          <w:szCs w:val="24"/>
        </w:rPr>
        <w:t xml:space="preserve"> Оплата восстановительной стоимости зеленых насаждений не взимается на основании постановления администрации  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сельского поселения при вырубке (сносе) зеленых насаждений, попадающих в зону производства работ, заказчиками которых выступают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п.6.1. Главы 6 настоящего Порядка.</w:t>
      </w:r>
    </w:p>
    <w:p w:rsidR="00F56C19" w:rsidRPr="003A09CA" w:rsidRDefault="00F56C19" w:rsidP="00D2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3A09CA">
        <w:rPr>
          <w:rFonts w:ascii="Times New Roman" w:hAnsi="Times New Roman" w:cs="Times New Roman"/>
          <w:sz w:val="24"/>
          <w:szCs w:val="24"/>
        </w:rPr>
        <w:t xml:space="preserve">  В случае уклонения соответствующих лиц от оплаты восстановительной стоимости 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сельского поселения обращается в суд с иском о взыскании ущерба.</w:t>
      </w:r>
    </w:p>
    <w:p w:rsidR="00F56C19" w:rsidRPr="003A09CA" w:rsidRDefault="00F56C19" w:rsidP="00D2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3A09CA">
        <w:rPr>
          <w:rFonts w:ascii="Times New Roman" w:hAnsi="Times New Roman" w:cs="Times New Roman"/>
          <w:sz w:val="24"/>
          <w:szCs w:val="24"/>
        </w:rPr>
        <w:t xml:space="preserve"> Средства, составляющие восстановительную стоимость зеленых насаждений, подлежат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56C19" w:rsidRPr="00D22CE6" w:rsidRDefault="00F56C19" w:rsidP="00D2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3A09CA">
        <w:rPr>
          <w:rFonts w:ascii="Times New Roman" w:hAnsi="Times New Roman" w:cs="Times New Roman"/>
          <w:sz w:val="24"/>
          <w:szCs w:val="24"/>
        </w:rPr>
        <w:t xml:space="preserve"> 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В случае противоречия (коллизии) муниципального правового регулирования, установленного настоящей Методикой, нормативным правовым актам, имеющим большую юридическую силу, в том числе и тем, которые вступили в силу после введения в действие настоящей Методикой, применяется правовое регулирование, установленное нормативными правовыми актами, имеющими большую юридическую силу.</w:t>
      </w:r>
    </w:p>
    <w:p w:rsidR="00F56C19" w:rsidRPr="00D22CE6" w:rsidRDefault="00F56C19" w:rsidP="00D22CE6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CE6">
        <w:rPr>
          <w:rFonts w:ascii="Times New Roman" w:hAnsi="Times New Roman" w:cs="Times New Roman"/>
          <w:b/>
          <w:bCs/>
          <w:sz w:val="24"/>
          <w:szCs w:val="24"/>
        </w:rPr>
        <w:t>2. Расчет восстановительной стоимости зеленых насаждений</w:t>
      </w:r>
    </w:p>
    <w:p w:rsidR="00F56C19" w:rsidRPr="003A09CA" w:rsidRDefault="00F56C19" w:rsidP="00D22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Восстановительная стоимость зеленых насаждений определяется исходя из базовой стоимости восстановления зеленых насаждений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Тарминского</w:t>
      </w:r>
      <w:r w:rsidRPr="003A09C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 помощью поправочных коэффициентов и рассчитывается по формуле:</w:t>
      </w:r>
    </w:p>
    <w:p w:rsidR="00F56C19" w:rsidRPr="003A09CA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19" w:rsidRPr="003A09CA" w:rsidRDefault="00F56C19" w:rsidP="00D22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Вс = Бс * Кз * Кв * Кф * Ки * К,</w:t>
      </w: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где: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Вс</w:t>
      </w:r>
      <w:r w:rsidRPr="003A09CA">
        <w:rPr>
          <w:rFonts w:ascii="Times New Roman" w:hAnsi="Times New Roman" w:cs="Times New Roman"/>
          <w:sz w:val="24"/>
          <w:szCs w:val="24"/>
        </w:rPr>
        <w:t xml:space="preserve"> – восстановительная стоимость зеленых насаждений, руб.;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Бс</w:t>
      </w:r>
      <w:r w:rsidRPr="003A09CA">
        <w:rPr>
          <w:rFonts w:ascii="Times New Roman" w:hAnsi="Times New Roman" w:cs="Times New Roman"/>
          <w:sz w:val="24"/>
          <w:szCs w:val="24"/>
        </w:rPr>
        <w:t xml:space="preserve"> – базовая стоимость зеленых насаждений, руб.;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Кз</w:t>
      </w:r>
      <w:r w:rsidRPr="003A09CA">
        <w:rPr>
          <w:rFonts w:ascii="Times New Roman" w:hAnsi="Times New Roman" w:cs="Times New Roman"/>
          <w:sz w:val="24"/>
          <w:szCs w:val="24"/>
        </w:rPr>
        <w:t xml:space="preserve"> – коэффициент поправки на социально-экологическую значимость зеленых насаждений, а так же на их местоположение, утвержденный Постановлением Правительства РФ №1363 от 11.11.2017г.: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1 – территории в границах населенного пункта;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2,17 – территория вне черты городских и сельских населенных пунктов (на 2018 г.);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2,38 – территория вне черты городских и сельских населенных пунктов (на 2019 г.);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2,62 – территория вне черты городских и сельских населенных пунктов (на 2020 г.);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Кв</w:t>
      </w:r>
      <w:r w:rsidRPr="003A09CA">
        <w:rPr>
          <w:rFonts w:ascii="Times New Roman" w:hAnsi="Times New Roman" w:cs="Times New Roman"/>
          <w:sz w:val="24"/>
          <w:szCs w:val="24"/>
        </w:rPr>
        <w:t xml:space="preserve"> – поправочный коэффициент  на водоохранную ценность зеленых насаждений: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1,5 – для зеленых насаждений, расположенных в водоохраной зоне (от уреза воды по обе стороны водного объекта в соответствии с нормами действующего законодательства);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1 – для остальных категорий зеленых насаждений;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Кф</w:t>
      </w:r>
      <w:r w:rsidRPr="003A09CA">
        <w:rPr>
          <w:rFonts w:ascii="Times New Roman" w:hAnsi="Times New Roman" w:cs="Times New Roman"/>
          <w:sz w:val="24"/>
          <w:szCs w:val="24"/>
        </w:rPr>
        <w:t xml:space="preserve"> – коэффициент поправки, учитывающий фактическое состояние зеленых насаждений: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4473"/>
        <w:gridCol w:w="2126"/>
      </w:tblGrid>
      <w:tr w:rsidR="00F56C19" w:rsidRPr="00E026B5">
        <w:trPr>
          <w:trHeight w:val="420"/>
        </w:trPr>
        <w:tc>
          <w:tcPr>
            <w:tcW w:w="7088" w:type="dxa"/>
            <w:gridSpan w:val="2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2126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Кф</w:t>
            </w:r>
          </w:p>
        </w:tc>
      </w:tr>
      <w:tr w:rsidR="00F56C19" w:rsidRPr="00E026B5">
        <w:trPr>
          <w:trHeight w:val="470"/>
        </w:trPr>
        <w:tc>
          <w:tcPr>
            <w:tcW w:w="2615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Условно здоровые (удовлетворительное состояние)</w:t>
            </w:r>
          </w:p>
        </w:tc>
        <w:tc>
          <w:tcPr>
            <w:tcW w:w="4473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Деревья здоровые с наличием незначительных механических повреждений (менее 50%), имеются дупла, неравномерно развитая крона, усыхающие ветви (не более 40%).</w:t>
            </w:r>
          </w:p>
        </w:tc>
        <w:tc>
          <w:tcPr>
            <w:tcW w:w="2126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9" w:rsidRPr="00E026B5">
        <w:trPr>
          <w:trHeight w:val="920"/>
        </w:trPr>
        <w:tc>
          <w:tcPr>
            <w:tcW w:w="2615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Условно ослабленные</w:t>
            </w:r>
          </w:p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 состояние)</w:t>
            </w:r>
          </w:p>
        </w:tc>
        <w:tc>
          <w:tcPr>
            <w:tcW w:w="4473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Дерево со структурными изъянами (наличие гнилей, обрыв корней, опасный наклон), более 60 % усыхающих ветвей, искривленный ствол, сухостой.</w:t>
            </w:r>
          </w:p>
        </w:tc>
        <w:tc>
          <w:tcPr>
            <w:tcW w:w="2126" w:type="dxa"/>
          </w:tcPr>
          <w:p w:rsidR="00F56C19" w:rsidRPr="00E026B5" w:rsidRDefault="00F56C19" w:rsidP="00E0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56C19" w:rsidRPr="003A09CA" w:rsidRDefault="00F56C19" w:rsidP="00D2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3A09CA">
        <w:rPr>
          <w:rFonts w:ascii="Times New Roman" w:hAnsi="Times New Roman" w:cs="Times New Roman"/>
          <w:sz w:val="24"/>
          <w:szCs w:val="24"/>
        </w:rPr>
        <w:t xml:space="preserve"> – 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коэффициент инфляции (ежегодно разрабатывается и утверждается Министерством экономического развития РФ). На период 2018 г. коэффициент инфляции принимать равным 1. В последующих годах учитывать индекс потребительских цен.</w:t>
      </w:r>
    </w:p>
    <w:p w:rsidR="00F56C19" w:rsidRPr="003A09CA" w:rsidRDefault="00F56C19" w:rsidP="00D22C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A09CA">
        <w:rPr>
          <w:rFonts w:ascii="Times New Roman" w:hAnsi="Times New Roman" w:cs="Times New Roman"/>
          <w:sz w:val="24"/>
          <w:szCs w:val="24"/>
        </w:rPr>
        <w:t xml:space="preserve">  – количество деревьев одного вида (шт.).</w:t>
      </w:r>
    </w:p>
    <w:p w:rsidR="00F56C19" w:rsidRPr="003A09CA" w:rsidRDefault="00F56C19" w:rsidP="00D22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РАЗМЕР БАЗОВОЙ СТОИМОСТИ ЗЕЛЕНЫХ НАСАЖДЕНИЙ, СНЕСЕННЫХ</w:t>
      </w:r>
    </w:p>
    <w:p w:rsidR="00F56C19" w:rsidRPr="003A09CA" w:rsidRDefault="00F56C19" w:rsidP="00D22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И (ИЛИ) ПОДЛЕЖАЩИХ СНОСУ</w:t>
      </w:r>
    </w:p>
    <w:p w:rsidR="00F56C19" w:rsidRPr="003A09CA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pStyle w:val="ConsPlusNormal"/>
        <w:numPr>
          <w:ilvl w:val="0"/>
          <w:numId w:val="25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Восстановительная стоимость одного дерева</w:t>
      </w:r>
    </w:p>
    <w:p w:rsidR="00F56C19" w:rsidRPr="003A09CA" w:rsidRDefault="00F56C19" w:rsidP="00D22CE6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2"/>
        <w:gridCol w:w="2410"/>
        <w:gridCol w:w="3869"/>
      </w:tblGrid>
      <w:tr w:rsidR="00F56C19" w:rsidRPr="00E026B5">
        <w:trPr>
          <w:trHeight w:val="269"/>
        </w:trPr>
        <w:tc>
          <w:tcPr>
            <w:tcW w:w="567" w:type="dxa"/>
            <w:vMerge w:val="restart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 (см) на высоте 1,3 м</w:t>
            </w:r>
          </w:p>
        </w:tc>
        <w:tc>
          <w:tcPr>
            <w:tcW w:w="6279" w:type="dxa"/>
            <w:gridSpan w:val="2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Восстановительная стоимость одного дерева, руб. </w:t>
            </w:r>
          </w:p>
        </w:tc>
      </w:tr>
      <w:tr w:rsidR="00F56C19" w:rsidRPr="00E026B5">
        <w:trPr>
          <w:trHeight w:val="509"/>
        </w:trPr>
        <w:tc>
          <w:tcPr>
            <w:tcW w:w="567" w:type="dxa"/>
            <w:vMerge/>
          </w:tcPr>
          <w:p w:rsidR="00F56C19" w:rsidRPr="00E026B5" w:rsidRDefault="00F56C19" w:rsidP="00FC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6C19" w:rsidRPr="00E026B5" w:rsidRDefault="00F56C19" w:rsidP="00FC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Сосна, ель, кедр, пихта </w:t>
            </w:r>
          </w:p>
        </w:tc>
        <w:tc>
          <w:tcPr>
            <w:tcW w:w="3869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Береза, осина, тополь, декоративные посадки плодовых культур</w:t>
            </w:r>
          </w:p>
        </w:tc>
      </w:tr>
      <w:tr w:rsidR="00F56C19" w:rsidRPr="00E026B5">
        <w:trPr>
          <w:trHeight w:val="169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F56C19" w:rsidRPr="00E026B5">
        <w:trPr>
          <w:trHeight w:val="247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13 - 20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F56C19" w:rsidRPr="00E026B5">
        <w:trPr>
          <w:trHeight w:val="232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F56C19" w:rsidRPr="00E026B5">
        <w:trPr>
          <w:trHeight w:val="247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F56C19" w:rsidRPr="00E026B5">
        <w:trPr>
          <w:trHeight w:val="232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F56C19" w:rsidRPr="00E026B5">
        <w:trPr>
          <w:trHeight w:val="247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51 - 60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F56C19" w:rsidRPr="00E026B5">
        <w:trPr>
          <w:trHeight w:val="232"/>
        </w:trPr>
        <w:tc>
          <w:tcPr>
            <w:tcW w:w="567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4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 xml:space="preserve">61 и более </w:t>
            </w:r>
          </w:p>
        </w:tc>
        <w:tc>
          <w:tcPr>
            <w:tcW w:w="2410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86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</w:tbl>
    <w:p w:rsidR="00F56C19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pStyle w:val="ConsPlusNormal"/>
        <w:numPr>
          <w:ilvl w:val="0"/>
          <w:numId w:val="25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Восстановительная стоимость одного кустарника</w:t>
      </w:r>
    </w:p>
    <w:p w:rsidR="00F56C19" w:rsidRPr="003A09CA" w:rsidRDefault="00F56C19" w:rsidP="00D22CE6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10"/>
        <w:gridCol w:w="4309"/>
      </w:tblGrid>
      <w:tr w:rsidR="00F56C19" w:rsidRPr="00E026B5">
        <w:trPr>
          <w:trHeight w:val="521"/>
        </w:trPr>
        <w:tc>
          <w:tcPr>
            <w:tcW w:w="567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810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кустарников</w:t>
            </w:r>
          </w:p>
        </w:tc>
        <w:tc>
          <w:tcPr>
            <w:tcW w:w="4309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Восстановительная стоимость одного кустарника, руб.</w:t>
            </w:r>
          </w:p>
        </w:tc>
      </w:tr>
      <w:tr w:rsidR="00F56C19" w:rsidRPr="00E026B5">
        <w:trPr>
          <w:trHeight w:val="257"/>
        </w:trPr>
        <w:tc>
          <w:tcPr>
            <w:tcW w:w="567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10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309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F56C19" w:rsidRPr="00E026B5">
        <w:trPr>
          <w:trHeight w:val="275"/>
        </w:trPr>
        <w:tc>
          <w:tcPr>
            <w:tcW w:w="567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10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309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F56C19" w:rsidRPr="00E026B5">
        <w:trPr>
          <w:trHeight w:val="257"/>
        </w:trPr>
        <w:tc>
          <w:tcPr>
            <w:tcW w:w="567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10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4309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</w:tbl>
    <w:p w:rsidR="00F56C19" w:rsidRPr="003A09CA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3. Восстановительная стоимость одного квадратного метра газона</w:t>
      </w:r>
    </w:p>
    <w:p w:rsidR="00F56C19" w:rsidRPr="003A09CA" w:rsidRDefault="00F56C19" w:rsidP="00D22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799"/>
        <w:gridCol w:w="5372"/>
      </w:tblGrid>
      <w:tr w:rsidR="00F56C19" w:rsidRPr="00E026B5">
        <w:trPr>
          <w:trHeight w:val="248"/>
        </w:trPr>
        <w:tc>
          <w:tcPr>
            <w:tcW w:w="705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799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72" w:type="dxa"/>
            <w:vAlign w:val="center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Восстановительная стоимость одного кв.м газона, руб.</w:t>
            </w:r>
          </w:p>
        </w:tc>
      </w:tr>
      <w:tr w:rsidR="00F56C19" w:rsidRPr="00E026B5">
        <w:trPr>
          <w:trHeight w:val="214"/>
        </w:trPr>
        <w:tc>
          <w:tcPr>
            <w:tcW w:w="705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F56C19" w:rsidRPr="003A09CA" w:rsidRDefault="00F56C19" w:rsidP="00FC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Партерные газоны</w:t>
            </w:r>
          </w:p>
        </w:tc>
        <w:tc>
          <w:tcPr>
            <w:tcW w:w="5372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F56C19" w:rsidRPr="00E026B5">
        <w:trPr>
          <w:trHeight w:val="245"/>
        </w:trPr>
        <w:tc>
          <w:tcPr>
            <w:tcW w:w="705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F56C19" w:rsidRPr="003A09CA" w:rsidRDefault="00F56C19" w:rsidP="00FC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Обычные и спортивные газоны</w:t>
            </w:r>
          </w:p>
        </w:tc>
        <w:tc>
          <w:tcPr>
            <w:tcW w:w="5372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56C19" w:rsidRPr="00E026B5">
        <w:trPr>
          <w:trHeight w:val="229"/>
        </w:trPr>
        <w:tc>
          <w:tcPr>
            <w:tcW w:w="705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F56C19" w:rsidRPr="003A09CA" w:rsidRDefault="00F56C19" w:rsidP="00FC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Луговые газоны</w:t>
            </w:r>
          </w:p>
        </w:tc>
        <w:tc>
          <w:tcPr>
            <w:tcW w:w="5372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56C19" w:rsidRPr="00E026B5">
        <w:trPr>
          <w:trHeight w:val="229"/>
        </w:trPr>
        <w:tc>
          <w:tcPr>
            <w:tcW w:w="705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F56C19" w:rsidRPr="003A09CA" w:rsidRDefault="00F56C19" w:rsidP="00FC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Естественные газоны</w:t>
            </w:r>
          </w:p>
        </w:tc>
        <w:tc>
          <w:tcPr>
            <w:tcW w:w="5372" w:type="dxa"/>
          </w:tcPr>
          <w:p w:rsidR="00F56C19" w:rsidRPr="003A09CA" w:rsidRDefault="00F56C19" w:rsidP="00FC5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56C19" w:rsidRPr="003A09CA" w:rsidRDefault="00F56C19" w:rsidP="00D22CE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F56C19" w:rsidRPr="003A09CA" w:rsidRDefault="00F56C19" w:rsidP="00D22CE6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Деревья и кустарники подсчитываются поштучно. </w:t>
      </w:r>
    </w:p>
    <w:p w:rsidR="00F56C19" w:rsidRPr="003A09CA" w:rsidRDefault="00F56C19" w:rsidP="00D22CE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 </w:t>
      </w:r>
    </w:p>
    <w:p w:rsidR="00F56C19" w:rsidRPr="003A09CA" w:rsidRDefault="00F56C19" w:rsidP="00D22CE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 </w:t>
      </w:r>
    </w:p>
    <w:p w:rsidR="00F56C19" w:rsidRPr="003A09CA" w:rsidRDefault="00F56C19" w:rsidP="00D22CE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поштучный пересчет количества кустарников в живой изгороди произвести невозможно, то количество кустарников считать равным: </w:t>
      </w:r>
    </w:p>
    <w:p w:rsidR="00F56C19" w:rsidRPr="003A09CA" w:rsidRDefault="00F56C19" w:rsidP="00D22CE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5 шт. - на 1 погонном метре двухрядной изгороди; </w:t>
      </w:r>
    </w:p>
    <w:p w:rsidR="00F56C19" w:rsidRPr="00D22CE6" w:rsidRDefault="00F56C19" w:rsidP="00D22CE6">
      <w:pPr>
        <w:pStyle w:val="ListParagraph"/>
        <w:keepNext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шт. - на 1 погонном метре однорядной изгороди.</w:t>
      </w:r>
    </w:p>
    <w:p w:rsidR="00F56C19" w:rsidRPr="003A09CA" w:rsidRDefault="00F56C19" w:rsidP="00D22CE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Юридические и физические лица, причинившие ущерб окружающей среде</w:t>
      </w:r>
    </w:p>
    <w:p w:rsidR="00F56C19" w:rsidRPr="003A09CA" w:rsidRDefault="00F56C19" w:rsidP="00D2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самовольн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A09CA">
        <w:rPr>
          <w:rFonts w:ascii="Times New Roman" w:hAnsi="Times New Roman" w:cs="Times New Roman"/>
          <w:sz w:val="24"/>
          <w:szCs w:val="24"/>
        </w:rPr>
        <w:t xml:space="preserve"> (незаконн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A09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сносом</w:t>
      </w:r>
      <w:r w:rsidRPr="003A09CA">
        <w:rPr>
          <w:rFonts w:ascii="Times New Roman" w:hAnsi="Times New Roman" w:cs="Times New Roman"/>
          <w:sz w:val="24"/>
          <w:szCs w:val="24"/>
        </w:rPr>
        <w:t xml:space="preserve"> или повреждением зеленых насаждений, обязаны возместить причиненный вред в пятикратном объеме независимо, как на территории населенного пункта, так и за его границами.</w:t>
      </w:r>
    </w:p>
    <w:p w:rsidR="00F56C19" w:rsidRPr="00243F3B" w:rsidRDefault="00F56C19" w:rsidP="00D22CE6">
      <w:pPr>
        <w:pStyle w:val="ListParagraph"/>
        <w:keepNext/>
        <w:ind w:left="1069"/>
        <w:outlineLvl w:val="0"/>
        <w:rPr>
          <w:rFonts w:eastAsia="Arial Unicode MS"/>
          <w:color w:val="000000"/>
          <w:sz w:val="28"/>
          <w:szCs w:val="28"/>
        </w:rPr>
      </w:pPr>
    </w:p>
    <w:p w:rsidR="00F56C19" w:rsidRDefault="00F56C19" w:rsidP="00D22CE6">
      <w:pPr>
        <w:keepNext/>
        <w:outlineLvl w:val="0"/>
        <w:rPr>
          <w:rFonts w:eastAsia="Arial Unicode MS"/>
          <w:color w:val="000000"/>
          <w:sz w:val="28"/>
          <w:szCs w:val="28"/>
        </w:rPr>
      </w:pPr>
    </w:p>
    <w:p w:rsidR="00F56C19" w:rsidRPr="003A09CA" w:rsidRDefault="00F56C19" w:rsidP="00910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color w:val="000000"/>
          <w:sz w:val="24"/>
          <w:szCs w:val="24"/>
        </w:rPr>
        <w:t xml:space="preserve">Приложение № 1 к </w:t>
      </w:r>
      <w:r w:rsidRPr="0051259C">
        <w:rPr>
          <w:b w:val="0"/>
          <w:bCs w:val="0"/>
          <w:sz w:val="24"/>
          <w:szCs w:val="24"/>
        </w:rPr>
        <w:t xml:space="preserve">Порядку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организации озеленения территории</w:t>
      </w:r>
      <w:r w:rsidRPr="0051259C">
        <w:rPr>
          <w:b w:val="0"/>
          <w:bCs w:val="0"/>
          <w:sz w:val="24"/>
          <w:szCs w:val="24"/>
        </w:rPr>
        <w:br/>
      </w:r>
      <w:r w:rsidRPr="00611D21">
        <w:rPr>
          <w:b w:val="0"/>
          <w:bCs w:val="0"/>
          <w:color w:val="000000"/>
          <w:sz w:val="24"/>
          <w:szCs w:val="24"/>
        </w:rPr>
        <w:t>Тарминского</w:t>
      </w:r>
      <w:r w:rsidRPr="00611D21">
        <w:rPr>
          <w:b w:val="0"/>
          <w:bCs w:val="0"/>
          <w:sz w:val="24"/>
          <w:szCs w:val="24"/>
        </w:rPr>
        <w:t xml:space="preserve"> </w:t>
      </w:r>
      <w:r w:rsidRPr="0051259C">
        <w:rPr>
          <w:b w:val="0"/>
          <w:bCs w:val="0"/>
          <w:sz w:val="24"/>
          <w:szCs w:val="24"/>
        </w:rPr>
        <w:t xml:space="preserve">муниципального образования </w:t>
      </w:r>
    </w:p>
    <w:p w:rsidR="00F56C19" w:rsidRPr="0051259C" w:rsidRDefault="00F56C19" w:rsidP="0051259C">
      <w:pPr>
        <w:pStyle w:val="32"/>
        <w:shd w:val="clear" w:color="auto" w:fill="auto"/>
        <w:spacing w:line="240" w:lineRule="auto"/>
        <w:ind w:right="40"/>
        <w:jc w:val="right"/>
        <w:rPr>
          <w:b w:val="0"/>
          <w:bCs w:val="0"/>
          <w:sz w:val="24"/>
          <w:szCs w:val="24"/>
        </w:rPr>
      </w:pPr>
      <w:r w:rsidRPr="0051259C">
        <w:rPr>
          <w:b w:val="0"/>
          <w:bCs w:val="0"/>
          <w:sz w:val="24"/>
          <w:szCs w:val="24"/>
        </w:rPr>
        <w:t>Братского района Иркутской области</w:t>
      </w:r>
    </w:p>
    <w:p w:rsidR="00F56C19" w:rsidRPr="003A09CA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«__» ________ 20__ г.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Акт</w:t>
      </w:r>
      <w:r w:rsidRPr="003A09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  <w:t>№ ____ обследования деревьев и кустарников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6209"/>
        <w:gridCol w:w="3254"/>
      </w:tblGrid>
      <w:tr w:rsidR="00F56C19" w:rsidRPr="00E026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3A09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6C19" w:rsidRPr="00E026B5" w:rsidRDefault="00F56C19" w:rsidP="003A09CA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«____»__________20__ г.</w:t>
            </w:r>
          </w:p>
        </w:tc>
      </w:tr>
    </w:tbl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В связи с поступившим заявлением          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(Ф.И.О., должность, наименование предприятий, организаций и учреждений, адрес)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от «__» __________ 20__ г. по вопросу выдачи разрешения на ____________</w:t>
      </w:r>
    </w:p>
    <w:p w:rsidR="00F56C19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56C19" w:rsidRPr="003A09CA" w:rsidRDefault="00F56C19" w:rsidP="003A0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комиссия провела обследование, при этом установила: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F56C19" w:rsidRPr="003A09CA" w:rsidRDefault="00F56C19" w:rsidP="00917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F56C19" w:rsidRPr="003A09CA" w:rsidRDefault="00F56C19" w:rsidP="00917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A09CA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F56C19" w:rsidRPr="003A09CA" w:rsidRDefault="00F56C19" w:rsidP="00917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F56C19" w:rsidRPr="003A09CA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6C19" w:rsidRPr="003A09CA" w:rsidRDefault="00F56C19" w:rsidP="003A09C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9" w:rsidRPr="003A09CA" w:rsidRDefault="00F56C19" w:rsidP="00D22CE6">
      <w:pPr>
        <w:numPr>
          <w:ilvl w:val="0"/>
          <w:numId w:val="24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24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3A09CA" w:rsidRDefault="00F56C19" w:rsidP="003A09CA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F56C19" w:rsidRPr="003A09CA" w:rsidRDefault="00F56C19" w:rsidP="00D22CE6">
      <w:pPr>
        <w:numPr>
          <w:ilvl w:val="0"/>
          <w:numId w:val="24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>________________________  _______________________</w:t>
      </w:r>
    </w:p>
    <w:p w:rsidR="00F56C19" w:rsidRPr="0051259C" w:rsidRDefault="00F56C19" w:rsidP="0051259C">
      <w:pPr>
        <w:tabs>
          <w:tab w:val="center" w:pos="49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9CA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  <w:r w:rsidRPr="003A0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sectPr w:rsidR="00F56C19" w:rsidRPr="0051259C" w:rsidSect="007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F1E"/>
    <w:multiLevelType w:val="hybridMultilevel"/>
    <w:tmpl w:val="E300FAF4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</w:abstractNum>
  <w:abstractNum w:abstractNumId="1">
    <w:nsid w:val="12C71B11"/>
    <w:multiLevelType w:val="multilevel"/>
    <w:tmpl w:val="1B088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6174D"/>
    <w:multiLevelType w:val="multilevel"/>
    <w:tmpl w:val="A9D6E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722D4C"/>
    <w:multiLevelType w:val="hybridMultilevel"/>
    <w:tmpl w:val="D98EA5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2334F"/>
    <w:multiLevelType w:val="hybridMultilevel"/>
    <w:tmpl w:val="5964BFC0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1717A2"/>
    <w:multiLevelType w:val="hybridMultilevel"/>
    <w:tmpl w:val="D3DC3C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93E53"/>
    <w:multiLevelType w:val="hybridMultilevel"/>
    <w:tmpl w:val="496AD940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A5146B3"/>
    <w:multiLevelType w:val="hybridMultilevel"/>
    <w:tmpl w:val="0E7CEE3A"/>
    <w:lvl w:ilvl="0" w:tplc="9078C682">
      <w:start w:val="3"/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EA48ED"/>
    <w:multiLevelType w:val="multilevel"/>
    <w:tmpl w:val="0A281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F3D211F"/>
    <w:multiLevelType w:val="hybridMultilevel"/>
    <w:tmpl w:val="B2F04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86B77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A1EB3"/>
    <w:multiLevelType w:val="hybridMultilevel"/>
    <w:tmpl w:val="11C03302"/>
    <w:lvl w:ilvl="0" w:tplc="326831C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A23BBC"/>
    <w:multiLevelType w:val="multilevel"/>
    <w:tmpl w:val="80165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26AD717A"/>
    <w:multiLevelType w:val="hybridMultilevel"/>
    <w:tmpl w:val="36AA6C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FD19AD"/>
    <w:multiLevelType w:val="multilevel"/>
    <w:tmpl w:val="40B6DA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2CCA6B91"/>
    <w:multiLevelType w:val="multilevel"/>
    <w:tmpl w:val="CA2C7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205778"/>
    <w:multiLevelType w:val="hybridMultilevel"/>
    <w:tmpl w:val="8AC2D556"/>
    <w:lvl w:ilvl="0" w:tplc="AE021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31673"/>
    <w:multiLevelType w:val="hybridMultilevel"/>
    <w:tmpl w:val="E8D269F2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5152DA6"/>
    <w:multiLevelType w:val="hybridMultilevel"/>
    <w:tmpl w:val="09127210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9E4187E"/>
    <w:multiLevelType w:val="hybridMultilevel"/>
    <w:tmpl w:val="B0924A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92E9F"/>
    <w:multiLevelType w:val="hybridMultilevel"/>
    <w:tmpl w:val="9A0EB764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1E4BF2"/>
    <w:multiLevelType w:val="hybridMultilevel"/>
    <w:tmpl w:val="6D444D1E"/>
    <w:lvl w:ilvl="0" w:tplc="D8389F7A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912E36"/>
    <w:multiLevelType w:val="hybridMultilevel"/>
    <w:tmpl w:val="EFFAE8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D936B2"/>
    <w:multiLevelType w:val="multilevel"/>
    <w:tmpl w:val="304AD81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53F10ADF"/>
    <w:multiLevelType w:val="multilevel"/>
    <w:tmpl w:val="9B30E9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>
    <w:nsid w:val="5DC046EB"/>
    <w:multiLevelType w:val="hybridMultilevel"/>
    <w:tmpl w:val="77BE1AE6"/>
    <w:lvl w:ilvl="0" w:tplc="6EE4B25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1415393"/>
    <w:multiLevelType w:val="hybridMultilevel"/>
    <w:tmpl w:val="03648AAC"/>
    <w:lvl w:ilvl="0" w:tplc="949EE48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A52F4"/>
    <w:multiLevelType w:val="hybridMultilevel"/>
    <w:tmpl w:val="28EAE112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88D4113"/>
    <w:multiLevelType w:val="multilevel"/>
    <w:tmpl w:val="7AF80C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0">
    <w:nsid w:val="69202FE9"/>
    <w:multiLevelType w:val="hybridMultilevel"/>
    <w:tmpl w:val="34AE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1359"/>
    <w:multiLevelType w:val="hybridMultilevel"/>
    <w:tmpl w:val="0AD6F56E"/>
    <w:lvl w:ilvl="0" w:tplc="0A4A155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040957"/>
    <w:multiLevelType w:val="hybridMultilevel"/>
    <w:tmpl w:val="0A4C5506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6513F1"/>
    <w:multiLevelType w:val="hybridMultilevel"/>
    <w:tmpl w:val="95963B02"/>
    <w:lvl w:ilvl="0" w:tplc="2E70EFD2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4D4323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30094"/>
    <w:multiLevelType w:val="hybridMultilevel"/>
    <w:tmpl w:val="50B0F136"/>
    <w:lvl w:ilvl="0" w:tplc="622CCAF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36A74D2"/>
    <w:multiLevelType w:val="hybridMultilevel"/>
    <w:tmpl w:val="B4DCD42A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A85A90"/>
    <w:multiLevelType w:val="multilevel"/>
    <w:tmpl w:val="8C760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8">
    <w:nsid w:val="77EC5DEB"/>
    <w:multiLevelType w:val="multilevel"/>
    <w:tmpl w:val="C860C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7B831EEB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0"/>
  </w:num>
  <w:num w:numId="5">
    <w:abstractNumId w:val="20"/>
  </w:num>
  <w:num w:numId="6">
    <w:abstractNumId w:val="28"/>
  </w:num>
  <w:num w:numId="7">
    <w:abstractNumId w:val="33"/>
  </w:num>
  <w:num w:numId="8">
    <w:abstractNumId w:val="13"/>
  </w:num>
  <w:num w:numId="9">
    <w:abstractNumId w:val="32"/>
  </w:num>
  <w:num w:numId="10">
    <w:abstractNumId w:val="22"/>
  </w:num>
  <w:num w:numId="11">
    <w:abstractNumId w:val="35"/>
  </w:num>
  <w:num w:numId="12">
    <w:abstractNumId w:val="19"/>
  </w:num>
  <w:num w:numId="13">
    <w:abstractNumId w:val="5"/>
  </w:num>
  <w:num w:numId="14">
    <w:abstractNumId w:val="21"/>
  </w:num>
  <w:num w:numId="15">
    <w:abstractNumId w:val="26"/>
  </w:num>
  <w:num w:numId="16">
    <w:abstractNumId w:val="9"/>
  </w:num>
  <w:num w:numId="17">
    <w:abstractNumId w:val="36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9"/>
  </w:num>
  <w:num w:numId="24">
    <w:abstractNumId w:val="34"/>
  </w:num>
  <w:num w:numId="25">
    <w:abstractNumId w:val="30"/>
  </w:num>
  <w:num w:numId="26">
    <w:abstractNumId w:val="16"/>
  </w:num>
  <w:num w:numId="27">
    <w:abstractNumId w:val="7"/>
  </w:num>
  <w:num w:numId="28">
    <w:abstractNumId w:val="11"/>
  </w:num>
  <w:num w:numId="29">
    <w:abstractNumId w:val="25"/>
  </w:num>
  <w:num w:numId="30">
    <w:abstractNumId w:val="31"/>
  </w:num>
  <w:num w:numId="31">
    <w:abstractNumId w:val="10"/>
  </w:num>
  <w:num w:numId="32">
    <w:abstractNumId w:val="8"/>
  </w:num>
  <w:num w:numId="33">
    <w:abstractNumId w:val="37"/>
  </w:num>
  <w:num w:numId="34">
    <w:abstractNumId w:val="2"/>
  </w:num>
  <w:num w:numId="35">
    <w:abstractNumId w:val="12"/>
  </w:num>
  <w:num w:numId="36">
    <w:abstractNumId w:val="1"/>
  </w:num>
  <w:num w:numId="37">
    <w:abstractNumId w:val="23"/>
  </w:num>
  <w:num w:numId="38">
    <w:abstractNumId w:val="38"/>
  </w:num>
  <w:num w:numId="39">
    <w:abstractNumId w:val="1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0F"/>
    <w:rsid w:val="000876EA"/>
    <w:rsid w:val="000925FF"/>
    <w:rsid w:val="001674FD"/>
    <w:rsid w:val="00173E0F"/>
    <w:rsid w:val="001E4F42"/>
    <w:rsid w:val="00234467"/>
    <w:rsid w:val="00240B9A"/>
    <w:rsid w:val="00243F3B"/>
    <w:rsid w:val="00245C91"/>
    <w:rsid w:val="003368BC"/>
    <w:rsid w:val="00347754"/>
    <w:rsid w:val="003A09CA"/>
    <w:rsid w:val="003E0DA6"/>
    <w:rsid w:val="00462401"/>
    <w:rsid w:val="00476CBD"/>
    <w:rsid w:val="004E14C3"/>
    <w:rsid w:val="0051259C"/>
    <w:rsid w:val="00512AA4"/>
    <w:rsid w:val="005456DA"/>
    <w:rsid w:val="00555FA1"/>
    <w:rsid w:val="005C4D75"/>
    <w:rsid w:val="00611D21"/>
    <w:rsid w:val="006A2447"/>
    <w:rsid w:val="006B2B29"/>
    <w:rsid w:val="0073181C"/>
    <w:rsid w:val="00781E65"/>
    <w:rsid w:val="00910C9B"/>
    <w:rsid w:val="00917245"/>
    <w:rsid w:val="0093404F"/>
    <w:rsid w:val="00934E2F"/>
    <w:rsid w:val="00990160"/>
    <w:rsid w:val="00A5147F"/>
    <w:rsid w:val="00A83A67"/>
    <w:rsid w:val="00AB4471"/>
    <w:rsid w:val="00AE3D70"/>
    <w:rsid w:val="00B614ED"/>
    <w:rsid w:val="00D22CD5"/>
    <w:rsid w:val="00D22CE6"/>
    <w:rsid w:val="00D73C8B"/>
    <w:rsid w:val="00DE0512"/>
    <w:rsid w:val="00DF2298"/>
    <w:rsid w:val="00E026B5"/>
    <w:rsid w:val="00E13195"/>
    <w:rsid w:val="00EC1C39"/>
    <w:rsid w:val="00ED689B"/>
    <w:rsid w:val="00F37AD8"/>
    <w:rsid w:val="00F56C19"/>
    <w:rsid w:val="00FB3886"/>
    <w:rsid w:val="00FC5830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0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9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73E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173E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1"/>
    <w:uiPriority w:val="99"/>
    <w:rsid w:val="00173E0F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73E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173E0F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Normal"/>
    <w:link w:val="31"/>
    <w:uiPriority w:val="99"/>
    <w:rsid w:val="00173E0F"/>
    <w:pPr>
      <w:widowControl w:val="0"/>
      <w:shd w:val="clear" w:color="auto" w:fill="FFFFFF"/>
      <w:spacing w:after="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173E0F"/>
    <w:pPr>
      <w:widowControl w:val="0"/>
      <w:shd w:val="clear" w:color="auto" w:fill="FFFFFF"/>
      <w:spacing w:before="240" w:after="2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73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73E0F"/>
    <w:pPr>
      <w:ind w:left="720"/>
    </w:pPr>
  </w:style>
  <w:style w:type="paragraph" w:styleId="NormalWeb">
    <w:name w:val="Normal (Web)"/>
    <w:basedOn w:val="Normal"/>
    <w:uiPriority w:val="99"/>
    <w:rsid w:val="001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674FD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1674FD"/>
    <w:rPr>
      <w:b/>
      <w:bCs/>
    </w:rPr>
  </w:style>
  <w:style w:type="paragraph" w:customStyle="1" w:styleId="ConsPlusDocList">
    <w:name w:val="ConsPlusDocList"/>
    <w:next w:val="Standard"/>
    <w:uiPriority w:val="99"/>
    <w:rsid w:val="001674FD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245C91"/>
    <w:rPr>
      <w:color w:val="0000FF"/>
      <w:u w:val="single"/>
    </w:rPr>
  </w:style>
  <w:style w:type="character" w:customStyle="1" w:styleId="highlighthighlightactive">
    <w:name w:val="highlight highlight_active"/>
    <w:basedOn w:val="DefaultParagraphFont"/>
    <w:uiPriority w:val="99"/>
    <w:rsid w:val="003A09CA"/>
  </w:style>
  <w:style w:type="table" w:styleId="TableGrid">
    <w:name w:val="Table Grid"/>
    <w:basedOn w:val="TableNormal"/>
    <w:uiPriority w:val="99"/>
    <w:rsid w:val="003A09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18</Pages>
  <Words>6485</Words>
  <Characters>-32766</Characters>
  <Application>Microsoft Office Outlook</Application>
  <DocSecurity>0</DocSecurity>
  <Lines>0</Lines>
  <Paragraphs>0</Paragraphs>
  <ScaleCrop>false</ScaleCrop>
  <Company>Тарминское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7</cp:revision>
  <cp:lastPrinted>2018-11-16T03:48:00Z</cp:lastPrinted>
  <dcterms:created xsi:type="dcterms:W3CDTF">2018-10-31T07:05:00Z</dcterms:created>
  <dcterms:modified xsi:type="dcterms:W3CDTF">2018-11-16T03:50:00Z</dcterms:modified>
</cp:coreProperties>
</file>